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468"/>
        <w:tblW w:w="10119" w:type="dxa"/>
        <w:tblLook w:val="04A0" w:firstRow="1" w:lastRow="0" w:firstColumn="1" w:lastColumn="0" w:noHBand="0" w:noVBand="1"/>
      </w:tblPr>
      <w:tblGrid>
        <w:gridCol w:w="7556"/>
        <w:gridCol w:w="2563"/>
      </w:tblGrid>
      <w:tr w:rsidR="00476AE6" w:rsidRPr="00606F7F" w14:paraId="2D6B46D1" w14:textId="77777777" w:rsidTr="00476AE6">
        <w:trPr>
          <w:trHeight w:val="715"/>
        </w:trPr>
        <w:tc>
          <w:tcPr>
            <w:tcW w:w="10119" w:type="dxa"/>
            <w:gridSpan w:val="2"/>
          </w:tcPr>
          <w:p w14:paraId="68E900C5" w14:textId="0FE587FA" w:rsidR="00476AE6" w:rsidRPr="00606F7F" w:rsidRDefault="00476AE6" w:rsidP="0082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6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6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– ÖĞRETİM YILI</w:t>
            </w:r>
          </w:p>
          <w:p w14:paraId="4DCF8698" w14:textId="717DF965" w:rsidR="00476AE6" w:rsidRPr="00606F7F" w:rsidRDefault="00476AE6" w:rsidP="00827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</w:t>
            </w:r>
            <w:r w:rsidRPr="00606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ORTAOKULU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6F7F">
              <w:rPr>
                <w:rFonts w:ascii="Times New Roman" w:hAnsi="Times New Roman" w:cs="Times New Roman"/>
                <w:b/>
                <w:sz w:val="24"/>
                <w:szCs w:val="24"/>
              </w:rPr>
              <w:t>.  SINIF TÜRKÇE DERSİ I. DÖNEM I. YAZILI SINAVI</w:t>
            </w:r>
          </w:p>
        </w:tc>
      </w:tr>
      <w:tr w:rsidR="00476AE6" w:rsidRPr="00606F7F" w14:paraId="5A02585A" w14:textId="77777777" w:rsidTr="00476AE6">
        <w:trPr>
          <w:trHeight w:val="519"/>
        </w:trPr>
        <w:tc>
          <w:tcPr>
            <w:tcW w:w="7556" w:type="dxa"/>
          </w:tcPr>
          <w:p w14:paraId="0788925A" w14:textId="77777777" w:rsidR="00476AE6" w:rsidRPr="00606F7F" w:rsidRDefault="00476AE6" w:rsidP="0082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F7F">
              <w:rPr>
                <w:rFonts w:ascii="Times New Roman" w:hAnsi="Times New Roman" w:cs="Times New Roman"/>
                <w:sz w:val="24"/>
                <w:szCs w:val="24"/>
              </w:rPr>
              <w:t xml:space="preserve">Adı:   </w:t>
            </w:r>
            <w:proofErr w:type="gramEnd"/>
            <w:r w:rsidRPr="00606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Sınıfı: </w:t>
            </w:r>
          </w:p>
          <w:p w14:paraId="1D6332AE" w14:textId="77777777" w:rsidR="00476AE6" w:rsidRPr="00606F7F" w:rsidRDefault="00476AE6" w:rsidP="0082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F7F">
              <w:rPr>
                <w:rFonts w:ascii="Times New Roman" w:hAnsi="Times New Roman" w:cs="Times New Roman"/>
                <w:sz w:val="24"/>
                <w:szCs w:val="24"/>
              </w:rPr>
              <w:t xml:space="preserve">Soyadı:   </w:t>
            </w:r>
            <w:proofErr w:type="gramEnd"/>
            <w:r w:rsidRPr="00606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Numarası:</w:t>
            </w:r>
          </w:p>
        </w:tc>
        <w:tc>
          <w:tcPr>
            <w:tcW w:w="2563" w:type="dxa"/>
          </w:tcPr>
          <w:p w14:paraId="019C0898" w14:textId="77777777" w:rsidR="00476AE6" w:rsidRPr="00606F7F" w:rsidRDefault="00476AE6" w:rsidP="0082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7F">
              <w:rPr>
                <w:rFonts w:ascii="Times New Roman" w:hAnsi="Times New Roman" w:cs="Times New Roman"/>
                <w:sz w:val="24"/>
                <w:szCs w:val="24"/>
              </w:rPr>
              <w:t>Puan:</w:t>
            </w:r>
          </w:p>
        </w:tc>
      </w:tr>
    </w:tbl>
    <w:p w14:paraId="75AC051F" w14:textId="77777777" w:rsidR="00AD6F72" w:rsidRDefault="00AD6F72" w:rsidP="00F64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AFEAA" w14:textId="00483B99" w:rsidR="009A7B1B" w:rsidRPr="00EB49E1" w:rsidRDefault="00F6445A" w:rsidP="00F6445A">
      <w:pPr>
        <w:jc w:val="both"/>
        <w:rPr>
          <w:rFonts w:ascii="Times New Roman" w:hAnsi="Times New Roman" w:cs="Times New Roman"/>
          <w:sz w:val="24"/>
          <w:szCs w:val="24"/>
        </w:rPr>
      </w:pPr>
      <w:r w:rsidRPr="00EB49E1">
        <w:rPr>
          <w:rFonts w:ascii="Times New Roman" w:hAnsi="Times New Roman" w:cs="Times New Roman"/>
          <w:sz w:val="24"/>
          <w:szCs w:val="24"/>
        </w:rPr>
        <w:t xml:space="preserve">Geçen </w:t>
      </w:r>
      <w:r w:rsidRPr="00EB49E1">
        <w:rPr>
          <w:rFonts w:ascii="Times New Roman" w:hAnsi="Times New Roman" w:cs="Times New Roman"/>
          <w:sz w:val="24"/>
          <w:szCs w:val="24"/>
          <w:u w:val="single"/>
        </w:rPr>
        <w:t>gün</w:t>
      </w:r>
      <w:r w:rsidRPr="00EB49E1">
        <w:rPr>
          <w:rFonts w:ascii="Times New Roman" w:hAnsi="Times New Roman" w:cs="Times New Roman"/>
          <w:sz w:val="24"/>
          <w:szCs w:val="24"/>
        </w:rPr>
        <w:t xml:space="preserve"> arkadaşım Mete ile okuldan çıkmış eve yürüyorduk. Mete’ye “</w:t>
      </w:r>
      <w:r w:rsidRPr="00476AE6">
        <w:rPr>
          <w:rFonts w:ascii="Times New Roman" w:hAnsi="Times New Roman" w:cs="Times New Roman"/>
          <w:b/>
          <w:bCs/>
          <w:sz w:val="24"/>
          <w:szCs w:val="24"/>
        </w:rPr>
        <w:t>Yağmur</w:t>
      </w:r>
      <w:r w:rsidRPr="00EB49E1">
        <w:rPr>
          <w:rFonts w:ascii="Times New Roman" w:hAnsi="Times New Roman" w:cs="Times New Roman"/>
          <w:sz w:val="24"/>
          <w:szCs w:val="24"/>
        </w:rPr>
        <w:t xml:space="preserve"> yağıyor.” dedim. O da bana “Olur mu öyle şey</w:t>
      </w:r>
      <w:r w:rsidR="008B4ECF" w:rsidRPr="00EB49E1">
        <w:rPr>
          <w:rFonts w:ascii="Times New Roman" w:hAnsi="Times New Roman" w:cs="Times New Roman"/>
          <w:sz w:val="24"/>
          <w:szCs w:val="24"/>
        </w:rPr>
        <w:t>,</w:t>
      </w:r>
      <w:r w:rsidRPr="00EB49E1">
        <w:rPr>
          <w:rFonts w:ascii="Times New Roman" w:hAnsi="Times New Roman" w:cs="Times New Roman"/>
          <w:sz w:val="24"/>
          <w:szCs w:val="24"/>
        </w:rPr>
        <w:t xml:space="preserve"> sadece iki </w:t>
      </w:r>
      <w:r w:rsidRPr="00EB49E1">
        <w:rPr>
          <w:rFonts w:ascii="Times New Roman" w:hAnsi="Times New Roman" w:cs="Times New Roman"/>
          <w:sz w:val="24"/>
          <w:szCs w:val="24"/>
          <w:u w:val="single"/>
        </w:rPr>
        <w:t>tane</w:t>
      </w:r>
      <w:r w:rsidRPr="00EB49E1">
        <w:rPr>
          <w:rFonts w:ascii="Times New Roman" w:hAnsi="Times New Roman" w:cs="Times New Roman"/>
          <w:sz w:val="24"/>
          <w:szCs w:val="24"/>
        </w:rPr>
        <w:t xml:space="preserve"> yağmur damlası </w:t>
      </w:r>
      <w:r w:rsidRPr="00EB49E1">
        <w:rPr>
          <w:rFonts w:ascii="Times New Roman" w:hAnsi="Times New Roman" w:cs="Times New Roman"/>
          <w:sz w:val="24"/>
          <w:szCs w:val="24"/>
          <w:u w:val="single"/>
        </w:rPr>
        <w:t>düştü</w:t>
      </w:r>
      <w:r w:rsidRPr="00EB49E1">
        <w:rPr>
          <w:rFonts w:ascii="Times New Roman" w:hAnsi="Times New Roman" w:cs="Times New Roman"/>
          <w:sz w:val="24"/>
          <w:szCs w:val="24"/>
        </w:rPr>
        <w:t xml:space="preserve"> diye yağmur mu yağar.” dedi. Ben de ona “Yağmur yağması için kaç tane </w:t>
      </w:r>
      <w:r w:rsidRPr="00EB49E1">
        <w:rPr>
          <w:rFonts w:ascii="Times New Roman" w:hAnsi="Times New Roman" w:cs="Times New Roman"/>
          <w:b/>
          <w:bCs/>
          <w:sz w:val="24"/>
          <w:szCs w:val="24"/>
        </w:rPr>
        <w:t>damla</w:t>
      </w:r>
      <w:r w:rsidRPr="00EB49E1">
        <w:rPr>
          <w:rFonts w:ascii="Times New Roman" w:hAnsi="Times New Roman" w:cs="Times New Roman"/>
          <w:sz w:val="24"/>
          <w:szCs w:val="24"/>
        </w:rPr>
        <w:t xml:space="preserve"> düşmesi gerekir?” dedim. Sonra sokak ortasında başladık Mete ile tartışmaya. Bir ara öyle </w:t>
      </w:r>
      <w:r w:rsidRPr="00EB49E1">
        <w:rPr>
          <w:rFonts w:ascii="Times New Roman" w:hAnsi="Times New Roman" w:cs="Times New Roman"/>
          <w:b/>
          <w:bCs/>
          <w:sz w:val="24"/>
          <w:szCs w:val="24"/>
        </w:rPr>
        <w:t>hararetli</w:t>
      </w:r>
      <w:r w:rsidRPr="00EB49E1">
        <w:rPr>
          <w:rFonts w:ascii="Times New Roman" w:hAnsi="Times New Roman" w:cs="Times New Roman"/>
          <w:sz w:val="24"/>
          <w:szCs w:val="24"/>
        </w:rPr>
        <w:t xml:space="preserve"> tartışmışız ki insanlar </w:t>
      </w:r>
      <w:r w:rsidRPr="00EB49E1">
        <w:rPr>
          <w:rFonts w:ascii="Times New Roman" w:hAnsi="Times New Roman" w:cs="Times New Roman"/>
          <w:b/>
          <w:bCs/>
          <w:sz w:val="24"/>
          <w:szCs w:val="24"/>
        </w:rPr>
        <w:t>kavga</w:t>
      </w:r>
      <w:r w:rsidRPr="00EB49E1">
        <w:rPr>
          <w:rFonts w:ascii="Times New Roman" w:hAnsi="Times New Roman" w:cs="Times New Roman"/>
          <w:sz w:val="24"/>
          <w:szCs w:val="24"/>
        </w:rPr>
        <w:t xml:space="preserve"> ettiğimizi düşünüp bizi </w:t>
      </w:r>
      <w:r w:rsidRPr="00EB49E1">
        <w:rPr>
          <w:rFonts w:ascii="Times New Roman" w:hAnsi="Times New Roman" w:cs="Times New Roman"/>
          <w:sz w:val="24"/>
          <w:szCs w:val="24"/>
          <w:u w:val="single"/>
        </w:rPr>
        <w:t>ayırmaya</w:t>
      </w:r>
      <w:r w:rsidRPr="00EB49E1">
        <w:rPr>
          <w:rFonts w:ascii="Times New Roman" w:hAnsi="Times New Roman" w:cs="Times New Roman"/>
          <w:sz w:val="24"/>
          <w:szCs w:val="24"/>
        </w:rPr>
        <w:t xml:space="preserve"> geldi. İkimiz de </w:t>
      </w:r>
      <w:r w:rsidRPr="00EB49E1">
        <w:rPr>
          <w:rFonts w:ascii="Times New Roman" w:hAnsi="Times New Roman" w:cs="Times New Roman"/>
          <w:b/>
          <w:bCs/>
          <w:sz w:val="24"/>
          <w:szCs w:val="24"/>
        </w:rPr>
        <w:t>gerekçeler</w:t>
      </w:r>
      <w:r w:rsidRPr="00EB49E1">
        <w:rPr>
          <w:rFonts w:ascii="Times New Roman" w:hAnsi="Times New Roman" w:cs="Times New Roman"/>
          <w:sz w:val="24"/>
          <w:szCs w:val="24"/>
        </w:rPr>
        <w:t xml:space="preserve"> sunduk, sonra birbirimizin gerekçelerini </w:t>
      </w:r>
      <w:r w:rsidRPr="00EB49E1">
        <w:rPr>
          <w:rFonts w:ascii="Times New Roman" w:hAnsi="Times New Roman" w:cs="Times New Roman"/>
          <w:b/>
          <w:bCs/>
          <w:sz w:val="24"/>
          <w:szCs w:val="24"/>
        </w:rPr>
        <w:t>eleştirdik</w:t>
      </w:r>
      <w:r w:rsidRPr="00EB49E1">
        <w:rPr>
          <w:rFonts w:ascii="Times New Roman" w:hAnsi="Times New Roman" w:cs="Times New Roman"/>
          <w:sz w:val="24"/>
          <w:szCs w:val="24"/>
        </w:rPr>
        <w:t xml:space="preserve">. Sonunda </w:t>
      </w:r>
      <w:r w:rsidRPr="00EB49E1">
        <w:rPr>
          <w:rFonts w:ascii="Times New Roman" w:hAnsi="Times New Roman" w:cs="Times New Roman"/>
          <w:b/>
          <w:bCs/>
          <w:sz w:val="24"/>
          <w:szCs w:val="24"/>
        </w:rPr>
        <w:t>tartışmamızın</w:t>
      </w:r>
      <w:r w:rsidRPr="00EB49E1">
        <w:rPr>
          <w:rFonts w:ascii="Times New Roman" w:hAnsi="Times New Roman" w:cs="Times New Roman"/>
          <w:sz w:val="24"/>
          <w:szCs w:val="24"/>
        </w:rPr>
        <w:t xml:space="preserve"> bir yere varamayacağını anlayıp</w:t>
      </w:r>
      <w:r w:rsidR="00232707">
        <w:rPr>
          <w:rFonts w:ascii="Times New Roman" w:hAnsi="Times New Roman" w:cs="Times New Roman"/>
          <w:sz w:val="24"/>
          <w:szCs w:val="24"/>
        </w:rPr>
        <w:t xml:space="preserve"> evlerimize gittik</w:t>
      </w:r>
      <w:r w:rsidRPr="00EB49E1">
        <w:rPr>
          <w:rFonts w:ascii="Times New Roman" w:hAnsi="Times New Roman" w:cs="Times New Roman"/>
          <w:sz w:val="24"/>
          <w:szCs w:val="24"/>
        </w:rPr>
        <w:t>.</w:t>
      </w:r>
    </w:p>
    <w:p w14:paraId="7A49EC0F" w14:textId="1D4ED2C1" w:rsidR="00FA521C" w:rsidRPr="00FA521C" w:rsidRDefault="00FA521C" w:rsidP="00FA52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521C">
        <w:rPr>
          <w:rFonts w:ascii="Times New Roman" w:hAnsi="Times New Roman" w:cs="Times New Roman"/>
          <w:sz w:val="24"/>
          <w:szCs w:val="24"/>
          <w:u w:val="single"/>
        </w:rPr>
        <w:t xml:space="preserve">İlk </w:t>
      </w:r>
      <w:r w:rsidR="00476AE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A521C">
        <w:rPr>
          <w:rFonts w:ascii="Times New Roman" w:hAnsi="Times New Roman" w:cs="Times New Roman"/>
          <w:sz w:val="24"/>
          <w:szCs w:val="24"/>
          <w:u w:val="single"/>
        </w:rPr>
        <w:t xml:space="preserve"> soruyu metne göre yanıtlayınız.</w:t>
      </w:r>
    </w:p>
    <w:p w14:paraId="7DBAEA0D" w14:textId="24E98134" w:rsidR="00476AE6" w:rsidRDefault="00476AE6" w:rsidP="00476AE6">
      <w:pPr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1. Aşağıda, metinde koyu yazılan </w:t>
      </w:r>
      <w:r>
        <w:rPr>
          <w:rFonts w:ascii="Times New Roman" w:hAnsi="Times New Roman" w:cs="Times New Roman"/>
          <w:b/>
          <w:bCs/>
          <w:sz w:val="24"/>
          <w:szCs w:val="24"/>
        </w:rPr>
        <w:t>kelimelerden</w:t>
      </w:r>
      <w:r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 bazılarının anlamı verilmiştir. </w:t>
      </w:r>
      <w:r>
        <w:rPr>
          <w:rFonts w:ascii="Times New Roman" w:hAnsi="Times New Roman" w:cs="Times New Roman"/>
          <w:b/>
          <w:bCs/>
          <w:sz w:val="24"/>
          <w:szCs w:val="24"/>
        </w:rPr>
        <w:t>Anlamı verilen kelimeleri</w:t>
      </w:r>
      <w:r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belirleyip</w:t>
      </w:r>
      <w:r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 karşısına yazınız.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F72">
        <w:rPr>
          <w:rFonts w:ascii="Times New Roman" w:hAnsi="Times New Roman" w:cs="Times New Roman"/>
          <w:sz w:val="20"/>
          <w:szCs w:val="20"/>
        </w:rPr>
        <w:t>(T.O.5.5)</w:t>
      </w:r>
    </w:p>
    <w:p w14:paraId="06B1E1F9" w14:textId="77777777" w:rsidR="00476AE6" w:rsidRPr="00FA521C" w:rsidRDefault="00476AE6" w:rsidP="00476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…………………………………: Yuvarlak biçimde, çok küçük miktarda sıvı</w:t>
      </w:r>
    </w:p>
    <w:p w14:paraId="7136D190" w14:textId="77777777" w:rsidR="00476AE6" w:rsidRPr="00FA521C" w:rsidRDefault="00476AE6" w:rsidP="00476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…………………………………: Bir konuyla ilgili karşıt düşünceleri karşılıklı savunma</w:t>
      </w:r>
    </w:p>
    <w:p w14:paraId="5F1285C9" w14:textId="77777777" w:rsidR="00476AE6" w:rsidRPr="00FA521C" w:rsidRDefault="00476AE6" w:rsidP="00476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…………………………………: Düşmanca davranış ve sözlerle ortaya çıkan çekişme veya dövüş</w:t>
      </w:r>
    </w:p>
    <w:p w14:paraId="64A34F40" w14:textId="77777777" w:rsidR="00476AE6" w:rsidRPr="00FA521C" w:rsidRDefault="00476AE6" w:rsidP="00476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…………………………………: Coşkulu</w:t>
      </w:r>
    </w:p>
    <w:p w14:paraId="68244548" w14:textId="77777777" w:rsidR="00476AE6" w:rsidRPr="00FA521C" w:rsidRDefault="00476AE6" w:rsidP="00476A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…………………………………: Bir durum hakkındaki görüşler</w:t>
      </w:r>
    </w:p>
    <w:p w14:paraId="0B165D05" w14:textId="77777777" w:rsidR="00476AE6" w:rsidRDefault="00476AE6" w:rsidP="00C962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60010" w14:textId="73F7F8F2" w:rsidR="00C96201" w:rsidRPr="00FA521C" w:rsidRDefault="00476AE6" w:rsidP="00C962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6201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6201">
        <w:rPr>
          <w:rFonts w:ascii="Times New Roman" w:hAnsi="Times New Roman" w:cs="Times New Roman"/>
          <w:b/>
          <w:bCs/>
          <w:sz w:val="24"/>
          <w:szCs w:val="24"/>
        </w:rPr>
        <w:t>Mete ile arkadaşı n</w:t>
      </w:r>
      <w:r w:rsidR="00C96201" w:rsidRPr="00FA521C">
        <w:rPr>
          <w:rFonts w:ascii="Times New Roman" w:hAnsi="Times New Roman" w:cs="Times New Roman"/>
          <w:b/>
          <w:bCs/>
          <w:sz w:val="24"/>
          <w:szCs w:val="24"/>
        </w:rPr>
        <w:t>eden tartışıyorlar?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AE6">
        <w:rPr>
          <w:rFonts w:ascii="Times New Roman" w:hAnsi="Times New Roman" w:cs="Times New Roman"/>
          <w:sz w:val="24"/>
          <w:szCs w:val="24"/>
        </w:rPr>
        <w:t>(T.O.5.6)</w:t>
      </w:r>
    </w:p>
    <w:p w14:paraId="6CDD34B6" w14:textId="77777777" w:rsidR="00C96201" w:rsidRDefault="00C96201" w:rsidP="00C962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C0E38" w14:textId="77777777" w:rsidR="00C96201" w:rsidRPr="00FA521C" w:rsidRDefault="00C96201" w:rsidP="00C962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A6DF6" w14:textId="7DB5FDFA" w:rsidR="00C96201" w:rsidRPr="00FA521C" w:rsidRDefault="00476AE6" w:rsidP="00C962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6201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3AAD">
        <w:rPr>
          <w:rFonts w:ascii="Times New Roman" w:hAnsi="Times New Roman" w:cs="Times New Roman"/>
          <w:b/>
          <w:bCs/>
          <w:sz w:val="24"/>
          <w:szCs w:val="24"/>
        </w:rPr>
        <w:t>Mete ile arkadaşı tartışırken insanlar onlar hakkında ne düşünüyor?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AE6">
        <w:rPr>
          <w:rFonts w:ascii="Times New Roman" w:hAnsi="Times New Roman" w:cs="Times New Roman"/>
          <w:sz w:val="24"/>
          <w:szCs w:val="24"/>
        </w:rPr>
        <w:t>(T.O.5.6)</w:t>
      </w:r>
    </w:p>
    <w:p w14:paraId="72051B10" w14:textId="21C77D5E" w:rsidR="00C96201" w:rsidRDefault="00C96201" w:rsidP="00AD6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B65C3" w14:textId="2DCF6090" w:rsidR="008B4ECF" w:rsidRPr="00C96201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D0B22" wp14:editId="45E053DA">
                <wp:simplePos x="0" y="0"/>
                <wp:positionH relativeFrom="column">
                  <wp:posOffset>-47625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2540" b="0"/>
                <wp:wrapNone/>
                <wp:docPr id="65485320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BC948F" w14:textId="61F14885" w:rsidR="00476AE6" w:rsidRPr="00476AE6" w:rsidRDefault="00476AE6" w:rsidP="00476A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AE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Öğretmen not: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76AE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Pr="00476AE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lar</w:t>
                            </w:r>
                            <w:r w:rsidRPr="00476AE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 biri seçilecektir</w:t>
                            </w:r>
                            <w:r w:rsidR="0023270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İkisi aynı kazanımdır, senaryoda birisinin kullanılması gerekir.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0B2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.75pt;margin-top:9.5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" fillcolor="red" stroked="f">
                <v:textbox style="mso-fit-shape-to-text:t">
                  <w:txbxContent>
                    <w:p w14:paraId="6ABC948F" w14:textId="61F14885" w:rsidR="00476AE6" w:rsidRPr="00476AE6" w:rsidRDefault="00476AE6" w:rsidP="00476AE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AE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Öğretmen not: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76AE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Pr="00476AE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oru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lar</w:t>
                      </w:r>
                      <w:r w:rsidRPr="00476AE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 biri seçilecektir</w:t>
                      </w:r>
                      <w:r w:rsidR="0023270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İkisi aynı kazanımdır, senaryoda birisinin kullanılması gerekir.</w:t>
                      </w:r>
                    </w:p>
                  </w:txbxContent>
                </v:textbox>
              </v:shape>
            </w:pict>
          </mc:Fallback>
        </mc:AlternateContent>
      </w:r>
    </w:p>
    <w:p w14:paraId="3DF22BF5" w14:textId="1AD1521E" w:rsidR="00C96201" w:rsidRPr="00FA521C" w:rsidRDefault="00C96201" w:rsidP="00F644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6511" w:tblpY="387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4"/>
      </w:tblGrid>
      <w:tr w:rsidR="005B520E" w:rsidRPr="00FA521C" w14:paraId="5A205011" w14:textId="77777777" w:rsidTr="005B520E">
        <w:trPr>
          <w:trHeight w:val="296"/>
        </w:trPr>
        <w:tc>
          <w:tcPr>
            <w:tcW w:w="704" w:type="dxa"/>
            <w:vMerge w:val="restart"/>
            <w:vAlign w:val="center"/>
          </w:tcPr>
          <w:p w14:paraId="1DE73957" w14:textId="77777777" w:rsidR="005B520E" w:rsidRPr="00FA521C" w:rsidRDefault="005B520E" w:rsidP="005B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3260" w:type="dxa"/>
          </w:tcPr>
          <w:p w14:paraId="4A8F73A8" w14:textId="1F3B9B33" w:rsidR="005B520E" w:rsidRPr="00FA521C" w:rsidRDefault="005B520E" w:rsidP="005B5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</w:p>
        </w:tc>
        <w:tc>
          <w:tcPr>
            <w:tcW w:w="284" w:type="dxa"/>
          </w:tcPr>
          <w:p w14:paraId="7C54BE95" w14:textId="77777777" w:rsidR="005B520E" w:rsidRPr="00FA521C" w:rsidRDefault="005B520E" w:rsidP="005B5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0E" w:rsidRPr="00FA521C" w14:paraId="20BB9FF3" w14:textId="77777777" w:rsidTr="005B520E">
        <w:trPr>
          <w:trHeight w:val="158"/>
        </w:trPr>
        <w:tc>
          <w:tcPr>
            <w:tcW w:w="704" w:type="dxa"/>
            <w:vMerge/>
          </w:tcPr>
          <w:p w14:paraId="24AC726C" w14:textId="77777777" w:rsidR="005B520E" w:rsidRPr="00FA521C" w:rsidRDefault="005B520E" w:rsidP="005B5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AE4F56" w14:textId="77777777" w:rsidR="005B520E" w:rsidRPr="00FA521C" w:rsidRDefault="005B520E" w:rsidP="005B5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Bazı bitkilerin tohumu</w:t>
            </w:r>
          </w:p>
        </w:tc>
        <w:tc>
          <w:tcPr>
            <w:tcW w:w="284" w:type="dxa"/>
          </w:tcPr>
          <w:p w14:paraId="68264F43" w14:textId="77777777" w:rsidR="005B520E" w:rsidRPr="00FA521C" w:rsidRDefault="005B520E" w:rsidP="005B5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22ED7" w14:textId="3E8E2D94" w:rsidR="008B4ECF" w:rsidRPr="00FA521C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4ECF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2707">
        <w:rPr>
          <w:rFonts w:ascii="Times New Roman" w:hAnsi="Times New Roman" w:cs="Times New Roman"/>
          <w:b/>
          <w:bCs/>
          <w:sz w:val="24"/>
          <w:szCs w:val="24"/>
        </w:rPr>
        <w:t xml:space="preserve">Aşağıdaki sözcüklerin metinde hangi anlamıyla kullanıldığını </w:t>
      </w:r>
      <w:r w:rsidR="008B4ECF" w:rsidRPr="00FA521C">
        <w:rPr>
          <w:rFonts w:ascii="Times New Roman" w:hAnsi="Times New Roman" w:cs="Times New Roman"/>
          <w:b/>
          <w:bCs/>
          <w:sz w:val="24"/>
          <w:szCs w:val="24"/>
        </w:rPr>
        <w:t>işaretleyin.</w:t>
      </w:r>
      <w:r w:rsidR="00C96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20E" w:rsidRPr="005B520E">
        <w:rPr>
          <w:rFonts w:ascii="Times New Roman" w:hAnsi="Times New Roman" w:cs="Times New Roman"/>
          <w:sz w:val="24"/>
          <w:szCs w:val="24"/>
        </w:rPr>
        <w:t xml:space="preserve">(Sözcükler metinde altı çizili olarak gösterilmiştir.) </w:t>
      </w:r>
      <w:proofErr w:type="gramStart"/>
      <w:r w:rsidR="00C96201" w:rsidRPr="00C962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6201" w:rsidRPr="00C96201">
        <w:rPr>
          <w:rFonts w:ascii="Times New Roman" w:hAnsi="Times New Roman" w:cs="Times New Roman"/>
          <w:i/>
          <w:iCs/>
          <w:sz w:val="24"/>
          <w:szCs w:val="24"/>
        </w:rPr>
        <w:t>T.O.5.21.)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7"/>
      </w:tblGrid>
      <w:tr w:rsidR="008B4ECF" w:rsidRPr="00FA521C" w14:paraId="22FA51B5" w14:textId="4E4B408B" w:rsidTr="00FA521C">
        <w:trPr>
          <w:trHeight w:val="290"/>
        </w:trPr>
        <w:tc>
          <w:tcPr>
            <w:tcW w:w="988" w:type="dxa"/>
            <w:vMerge w:val="restart"/>
            <w:vAlign w:val="center"/>
          </w:tcPr>
          <w:p w14:paraId="19B85A96" w14:textId="540A94F8" w:rsidR="008B4ECF" w:rsidRPr="00FA521C" w:rsidRDefault="008B4ECF" w:rsidP="008B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düşmek</w:t>
            </w:r>
          </w:p>
        </w:tc>
        <w:tc>
          <w:tcPr>
            <w:tcW w:w="2976" w:type="dxa"/>
          </w:tcPr>
          <w:p w14:paraId="5077E789" w14:textId="37F12CB6" w:rsidR="008B4ECF" w:rsidRPr="00FA521C" w:rsidRDefault="005B520E" w:rsidP="008B4ECF">
            <w:pPr>
              <w:tabs>
                <w:tab w:val="left" w:pos="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B4ECF" w:rsidRPr="00FA521C">
              <w:rPr>
                <w:rFonts w:ascii="Times New Roman" w:hAnsi="Times New Roman" w:cs="Times New Roman"/>
                <w:sz w:val="24"/>
                <w:szCs w:val="24"/>
              </w:rPr>
              <w:t>ukarıdan aşağıya inmek</w:t>
            </w:r>
          </w:p>
        </w:tc>
        <w:tc>
          <w:tcPr>
            <w:tcW w:w="567" w:type="dxa"/>
          </w:tcPr>
          <w:p w14:paraId="37F8051D" w14:textId="77777777" w:rsidR="008B4ECF" w:rsidRPr="00FA521C" w:rsidRDefault="008B4ECF" w:rsidP="00F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CF" w:rsidRPr="00FA521C" w14:paraId="65C3E882" w14:textId="40E90399" w:rsidTr="00FA521C">
        <w:trPr>
          <w:trHeight w:val="130"/>
        </w:trPr>
        <w:tc>
          <w:tcPr>
            <w:tcW w:w="988" w:type="dxa"/>
            <w:vMerge/>
          </w:tcPr>
          <w:p w14:paraId="781D458C" w14:textId="77777777" w:rsidR="008B4ECF" w:rsidRPr="00FA521C" w:rsidRDefault="008B4ECF" w:rsidP="00F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01FFED" w14:textId="70697A6E" w:rsidR="008B4ECF" w:rsidRPr="00FA521C" w:rsidRDefault="008B4ECF" w:rsidP="00F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Yere devrilmek</w:t>
            </w:r>
          </w:p>
        </w:tc>
        <w:tc>
          <w:tcPr>
            <w:tcW w:w="567" w:type="dxa"/>
          </w:tcPr>
          <w:p w14:paraId="463BEB29" w14:textId="77777777" w:rsidR="008B4ECF" w:rsidRPr="00FA521C" w:rsidRDefault="008B4ECF" w:rsidP="00F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003"/>
        <w:gridCol w:w="2961"/>
        <w:gridCol w:w="567"/>
      </w:tblGrid>
      <w:tr w:rsidR="00FA521C" w:rsidRPr="00FA521C" w14:paraId="02FB74C4" w14:textId="77777777" w:rsidTr="00FA521C">
        <w:trPr>
          <w:trHeight w:val="273"/>
        </w:trPr>
        <w:tc>
          <w:tcPr>
            <w:tcW w:w="1003" w:type="dxa"/>
            <w:vMerge w:val="restart"/>
            <w:vAlign w:val="center"/>
          </w:tcPr>
          <w:p w14:paraId="1E3C62D5" w14:textId="77777777" w:rsidR="00FA521C" w:rsidRPr="00FA521C" w:rsidRDefault="00FA521C" w:rsidP="00FA521C">
            <w:pPr>
              <w:rPr>
                <w:rFonts w:ascii="Times New Roman" w:hAnsi="Times New Roman" w:cs="Times New Roman"/>
              </w:rPr>
            </w:pPr>
            <w:proofErr w:type="gramStart"/>
            <w:r w:rsidRPr="00FA521C">
              <w:rPr>
                <w:rFonts w:ascii="Times New Roman" w:hAnsi="Times New Roman" w:cs="Times New Roman"/>
              </w:rPr>
              <w:t>ayırmak</w:t>
            </w:r>
            <w:proofErr w:type="gramEnd"/>
          </w:p>
        </w:tc>
        <w:tc>
          <w:tcPr>
            <w:tcW w:w="2961" w:type="dxa"/>
          </w:tcPr>
          <w:p w14:paraId="0DA83AF5" w14:textId="77777777" w:rsidR="00FA521C" w:rsidRPr="00FA521C" w:rsidRDefault="00FA521C" w:rsidP="00FA521C">
            <w:pPr>
              <w:jc w:val="both"/>
              <w:rPr>
                <w:rFonts w:ascii="Times New Roman" w:hAnsi="Times New Roman" w:cs="Times New Roman"/>
              </w:rPr>
            </w:pPr>
            <w:r w:rsidRPr="00FA521C">
              <w:rPr>
                <w:rFonts w:ascii="Times New Roman" w:hAnsi="Times New Roman" w:cs="Times New Roman"/>
              </w:rPr>
              <w:t>Bir bütünü parçalara bölmek</w:t>
            </w:r>
          </w:p>
        </w:tc>
        <w:tc>
          <w:tcPr>
            <w:tcW w:w="567" w:type="dxa"/>
          </w:tcPr>
          <w:p w14:paraId="09EA779D" w14:textId="77777777" w:rsidR="00FA521C" w:rsidRPr="00FA521C" w:rsidRDefault="00FA521C" w:rsidP="00FA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1C" w:rsidRPr="00FA521C" w14:paraId="36F0A63E" w14:textId="77777777" w:rsidTr="00FA521C">
        <w:trPr>
          <w:trHeight w:val="138"/>
        </w:trPr>
        <w:tc>
          <w:tcPr>
            <w:tcW w:w="1003" w:type="dxa"/>
            <w:vMerge/>
          </w:tcPr>
          <w:p w14:paraId="03BB358F" w14:textId="77777777" w:rsidR="00FA521C" w:rsidRPr="00FA521C" w:rsidRDefault="00FA521C" w:rsidP="00FA5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14:paraId="400264D3" w14:textId="77777777" w:rsidR="00FA521C" w:rsidRPr="00FA521C" w:rsidRDefault="00FA521C" w:rsidP="00FA521C">
            <w:pPr>
              <w:jc w:val="both"/>
              <w:rPr>
                <w:rFonts w:ascii="Times New Roman" w:hAnsi="Times New Roman" w:cs="Times New Roman"/>
              </w:rPr>
            </w:pPr>
            <w:r w:rsidRPr="00FA521C">
              <w:rPr>
                <w:rFonts w:ascii="Times New Roman" w:hAnsi="Times New Roman" w:cs="Times New Roman"/>
                <w:i/>
                <w:iCs/>
              </w:rPr>
              <w:t> </w:t>
            </w:r>
            <w:r w:rsidRPr="00FA521C">
              <w:rPr>
                <w:rFonts w:ascii="Times New Roman" w:hAnsi="Times New Roman" w:cs="Times New Roman"/>
              </w:rPr>
              <w:t>Birbirinden uzaklaştırmak</w:t>
            </w:r>
          </w:p>
        </w:tc>
        <w:tc>
          <w:tcPr>
            <w:tcW w:w="567" w:type="dxa"/>
          </w:tcPr>
          <w:p w14:paraId="36E2D420" w14:textId="77777777" w:rsidR="00FA521C" w:rsidRPr="00FA521C" w:rsidRDefault="00FA521C" w:rsidP="00FA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556" w:tblpY="330"/>
        <w:tblW w:w="0" w:type="auto"/>
        <w:tblLook w:val="04A0" w:firstRow="1" w:lastRow="0" w:firstColumn="1" w:lastColumn="0" w:noHBand="0" w:noVBand="1"/>
      </w:tblPr>
      <w:tblGrid>
        <w:gridCol w:w="704"/>
        <w:gridCol w:w="2952"/>
        <w:gridCol w:w="236"/>
      </w:tblGrid>
      <w:tr w:rsidR="00476AE6" w:rsidRPr="00FA521C" w14:paraId="36AC9FB6" w14:textId="77777777" w:rsidTr="00476AE6">
        <w:trPr>
          <w:trHeight w:val="247"/>
        </w:trPr>
        <w:tc>
          <w:tcPr>
            <w:tcW w:w="704" w:type="dxa"/>
            <w:vMerge w:val="restart"/>
            <w:vAlign w:val="center"/>
          </w:tcPr>
          <w:p w14:paraId="012BE778" w14:textId="77777777" w:rsidR="00476AE6" w:rsidRPr="00FA521C" w:rsidRDefault="00476AE6" w:rsidP="00476AE6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gramEnd"/>
          </w:p>
        </w:tc>
        <w:tc>
          <w:tcPr>
            <w:tcW w:w="2952" w:type="dxa"/>
          </w:tcPr>
          <w:p w14:paraId="0C5BA4E6" w14:textId="28B189DD" w:rsidR="00476AE6" w:rsidRPr="00FA521C" w:rsidRDefault="00476AE6" w:rsidP="0047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Güneş ışığı</w:t>
            </w:r>
          </w:p>
        </w:tc>
        <w:tc>
          <w:tcPr>
            <w:tcW w:w="236" w:type="dxa"/>
          </w:tcPr>
          <w:p w14:paraId="32D1D387" w14:textId="77777777" w:rsidR="00476AE6" w:rsidRPr="00FA521C" w:rsidRDefault="00476AE6" w:rsidP="0047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E6" w:rsidRPr="00FA521C" w14:paraId="23F54D77" w14:textId="77777777" w:rsidTr="00476AE6">
        <w:trPr>
          <w:trHeight w:val="174"/>
        </w:trPr>
        <w:tc>
          <w:tcPr>
            <w:tcW w:w="704" w:type="dxa"/>
            <w:vMerge/>
          </w:tcPr>
          <w:p w14:paraId="1777CF67" w14:textId="77777777" w:rsidR="00476AE6" w:rsidRPr="00FA521C" w:rsidRDefault="00476AE6" w:rsidP="0047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A5C646D" w14:textId="77777777" w:rsidR="00476AE6" w:rsidRPr="00FA521C" w:rsidRDefault="00476AE6" w:rsidP="0047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1C">
              <w:rPr>
                <w:rFonts w:ascii="Times New Roman" w:hAnsi="Times New Roman" w:cs="Times New Roman"/>
                <w:sz w:val="24"/>
                <w:szCs w:val="24"/>
              </w:rPr>
              <w:t>24 saatlik süre</w:t>
            </w:r>
          </w:p>
        </w:tc>
        <w:tc>
          <w:tcPr>
            <w:tcW w:w="236" w:type="dxa"/>
          </w:tcPr>
          <w:p w14:paraId="7585AAC5" w14:textId="77777777" w:rsidR="00476AE6" w:rsidRPr="00FA521C" w:rsidRDefault="00476AE6" w:rsidP="0047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E8E1C" w14:textId="77777777" w:rsidR="008B4ECF" w:rsidRPr="00FA521C" w:rsidRDefault="008B4ECF" w:rsidP="00F64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8811E" w14:textId="77777777" w:rsidR="008B4ECF" w:rsidRPr="00FA521C" w:rsidRDefault="008B4ECF" w:rsidP="008B4ECF">
      <w:pPr>
        <w:tabs>
          <w:tab w:val="left" w:pos="1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64299D" w14:textId="5B68E2E2" w:rsidR="00FA521C" w:rsidRDefault="00FA521C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04A14" w14:textId="17B24A0C" w:rsidR="00C96201" w:rsidRDefault="00476AE6" w:rsidP="00F6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6201" w:rsidRPr="00C96201">
        <w:rPr>
          <w:rFonts w:ascii="Times New Roman" w:hAnsi="Times New Roman" w:cs="Times New Roman"/>
          <w:b/>
          <w:bCs/>
          <w:sz w:val="24"/>
          <w:szCs w:val="24"/>
        </w:rPr>
        <w:t>. Metinden 3 anahtar sözcük belirleyiniz.</w:t>
      </w:r>
      <w:r w:rsidR="00C96201">
        <w:rPr>
          <w:rFonts w:ascii="Times New Roman" w:hAnsi="Times New Roman" w:cs="Times New Roman"/>
          <w:sz w:val="24"/>
          <w:szCs w:val="24"/>
        </w:rPr>
        <w:t xml:space="preserve"> </w:t>
      </w:r>
      <w:r w:rsidR="00C96201" w:rsidRPr="00476AE6">
        <w:rPr>
          <w:rFonts w:ascii="Times New Roman" w:hAnsi="Times New Roman" w:cs="Times New Roman"/>
          <w:sz w:val="24"/>
          <w:szCs w:val="24"/>
        </w:rPr>
        <w:t>(T.O.5.21.)</w:t>
      </w:r>
    </w:p>
    <w:p w14:paraId="5115D52E" w14:textId="29583A50" w:rsidR="00FA521C" w:rsidRDefault="00FA521C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CF65" w14:textId="478F4BCF" w:rsidR="00476AE6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1904C" w14:textId="77777777" w:rsidR="00AD569F" w:rsidRDefault="00AD569F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47526" w14:textId="77777777" w:rsidR="00476AE6" w:rsidRPr="00FA521C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83431" w14:textId="1383DE52" w:rsidR="00FA521C" w:rsidRPr="00FA521C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3007D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521C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Aşağıdaki metinde büyük harflerin kullanımıyla ilgili yanlışlık </w:t>
      </w:r>
      <w:r>
        <w:rPr>
          <w:rFonts w:ascii="Times New Roman" w:hAnsi="Times New Roman" w:cs="Times New Roman"/>
          <w:b/>
          <w:bCs/>
          <w:sz w:val="24"/>
          <w:szCs w:val="24"/>
        </w:rPr>
        <w:t>yapılan</w:t>
      </w:r>
      <w:r w:rsidR="00FA521C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 yerleri yuvarlak içine alınız.</w:t>
      </w:r>
      <w:r w:rsidR="00AD6F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D6F72" w:rsidRPr="00AD6F72">
        <w:rPr>
          <w:rFonts w:ascii="Times New Roman" w:hAnsi="Times New Roman" w:cs="Times New Roman"/>
          <w:sz w:val="20"/>
          <w:szCs w:val="20"/>
        </w:rPr>
        <w:t>(T.Y.5.21)</w:t>
      </w:r>
    </w:p>
    <w:p w14:paraId="5CF947E4" w14:textId="4DA0192E" w:rsidR="00FA521C" w:rsidRPr="00FA521C" w:rsidRDefault="0053007D" w:rsidP="00476AE6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 xml:space="preserve">Göz muayenesi olmak için İstiklal mahallesi, Abdülaziz caddesi’ndeki Polatlı devlet hastanesine gittik. Hastane eskişehir’e giden yol üzerindeydi. hastaneye girince hemen dr Ayşe hanımın odasının yanında beklemeye başladık. </w:t>
      </w:r>
      <w:r w:rsidR="00A53188" w:rsidRPr="00FA521C">
        <w:rPr>
          <w:rFonts w:ascii="Times New Roman" w:hAnsi="Times New Roman" w:cs="Times New Roman"/>
          <w:sz w:val="24"/>
          <w:szCs w:val="24"/>
        </w:rPr>
        <w:t>Hastanenin penceresinden kurtuluş savaşı’ndaki kahramanlarımız anısına yapılan duatepe anıtı gözüküyordu, biraz onu seyrettim.</w:t>
      </w:r>
    </w:p>
    <w:p w14:paraId="0E0A6446" w14:textId="77777777" w:rsidR="00476AE6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4152" w14:textId="77777777" w:rsidR="00476AE6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1FF0" w14:textId="4405B429" w:rsidR="00A53188" w:rsidRDefault="00476AE6" w:rsidP="00F64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A521C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3188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Aşağıdaki </w:t>
      </w:r>
      <w:r w:rsidR="00FA521C">
        <w:rPr>
          <w:rFonts w:ascii="Times New Roman" w:hAnsi="Times New Roman" w:cs="Times New Roman"/>
          <w:b/>
          <w:bCs/>
          <w:sz w:val="24"/>
          <w:szCs w:val="24"/>
        </w:rPr>
        <w:t xml:space="preserve">cümlelerde uygun yerlere </w:t>
      </w:r>
      <w:r w:rsidR="00A53188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nokta ve virgül işaretlerinden uygun </w:t>
      </w:r>
      <w:r w:rsidR="00FA521C" w:rsidRPr="00FA521C">
        <w:rPr>
          <w:rFonts w:ascii="Times New Roman" w:hAnsi="Times New Roman" w:cs="Times New Roman"/>
          <w:b/>
          <w:bCs/>
          <w:sz w:val="24"/>
          <w:szCs w:val="24"/>
        </w:rPr>
        <w:t>olanı</w:t>
      </w:r>
      <w:r w:rsidR="00FA521C">
        <w:rPr>
          <w:rFonts w:ascii="Times New Roman" w:hAnsi="Times New Roman" w:cs="Times New Roman"/>
          <w:b/>
          <w:bCs/>
          <w:sz w:val="24"/>
          <w:szCs w:val="24"/>
        </w:rPr>
        <w:t>nı</w:t>
      </w:r>
      <w:r w:rsidR="00A53188" w:rsidRPr="00FA521C">
        <w:rPr>
          <w:rFonts w:ascii="Times New Roman" w:hAnsi="Times New Roman" w:cs="Times New Roman"/>
          <w:b/>
          <w:bCs/>
          <w:sz w:val="24"/>
          <w:szCs w:val="24"/>
        </w:rPr>
        <w:t xml:space="preserve"> getiriniz. </w:t>
      </w:r>
      <w:r w:rsidR="00AD6F72" w:rsidRPr="00AD6F72">
        <w:rPr>
          <w:rFonts w:ascii="Times New Roman" w:hAnsi="Times New Roman" w:cs="Times New Roman"/>
          <w:sz w:val="20"/>
          <w:szCs w:val="20"/>
        </w:rPr>
        <w:t>(T.Y.5.21)</w:t>
      </w:r>
    </w:p>
    <w:p w14:paraId="5B57856E" w14:textId="64F7277B" w:rsidR="00FA521C" w:rsidRPr="00FA521C" w:rsidRDefault="00FA521C" w:rsidP="00476AE6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Av Ceren Öz, Sincan Etimesgut ve Ayaş ilçelerinde çalışıyor</w:t>
      </w:r>
    </w:p>
    <w:p w14:paraId="47A6ABF8" w14:textId="1F56DB50" w:rsidR="00FA521C" w:rsidRPr="00FA521C" w:rsidRDefault="00FA521C" w:rsidP="00476AE6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Kargo, Kahraman Mah Ahi Cad Öz Sok No 10’a gönderilecek</w:t>
      </w:r>
    </w:p>
    <w:p w14:paraId="60202F38" w14:textId="67C18930" w:rsidR="00FA521C" w:rsidRPr="00FA521C" w:rsidRDefault="00FA521C" w:rsidP="00476AE6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Konya’daki evimiz 2 kattaydı ve okula 5 dakika mesafedeydi.</w:t>
      </w:r>
    </w:p>
    <w:p w14:paraId="4DC06749" w14:textId="4CBDC739" w:rsidR="00FA521C" w:rsidRPr="00FA521C" w:rsidRDefault="00FA521C" w:rsidP="00476AE6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FA521C">
        <w:rPr>
          <w:rFonts w:ascii="Times New Roman" w:hAnsi="Times New Roman" w:cs="Times New Roman"/>
          <w:sz w:val="24"/>
          <w:szCs w:val="24"/>
        </w:rPr>
        <w:t>Canım Annem kırmızı kalemi mi gördün mü?</w:t>
      </w:r>
    </w:p>
    <w:p w14:paraId="2D188598" w14:textId="77777777" w:rsidR="00683AA7" w:rsidRDefault="00683AA7" w:rsidP="00AD6F72">
      <w:pPr>
        <w:rPr>
          <w:rFonts w:ascii="Times New Roman" w:hAnsi="Times New Roman" w:cs="Times New Roman"/>
          <w:sz w:val="24"/>
          <w:szCs w:val="24"/>
        </w:rPr>
      </w:pPr>
    </w:p>
    <w:p w14:paraId="7EAB575E" w14:textId="2D6C549C" w:rsidR="00683AA7" w:rsidRDefault="00476AE6" w:rsidP="00AD6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83AA7" w:rsidRPr="00683AA7">
        <w:rPr>
          <w:rFonts w:ascii="Times New Roman" w:hAnsi="Times New Roman" w:cs="Times New Roman"/>
          <w:b/>
          <w:bCs/>
          <w:sz w:val="24"/>
          <w:szCs w:val="24"/>
        </w:rPr>
        <w:t xml:space="preserve">Aşağıdaki cümleye her </w:t>
      </w:r>
      <w:r>
        <w:rPr>
          <w:rFonts w:ascii="Times New Roman" w:hAnsi="Times New Roman" w:cs="Times New Roman"/>
          <w:b/>
          <w:bCs/>
          <w:sz w:val="24"/>
          <w:szCs w:val="24"/>
        </w:rPr>
        <w:t>satırda</w:t>
      </w:r>
      <w:r w:rsidR="00683AA7" w:rsidRPr="00683AA7">
        <w:rPr>
          <w:rFonts w:ascii="Times New Roman" w:hAnsi="Times New Roman" w:cs="Times New Roman"/>
          <w:b/>
          <w:bCs/>
          <w:sz w:val="24"/>
          <w:szCs w:val="24"/>
        </w:rPr>
        <w:t xml:space="preserve"> bir kelime veya kelime grubu ekleyerek oluşturduğunuz cümleleri tekrar yazınız. </w:t>
      </w:r>
      <w:r w:rsidR="00683AA7" w:rsidRPr="00683AA7">
        <w:rPr>
          <w:rFonts w:ascii="Times New Roman" w:hAnsi="Times New Roman" w:cs="Times New Roman"/>
          <w:sz w:val="24"/>
          <w:szCs w:val="24"/>
        </w:rPr>
        <w:t>(T.Y.5.18)</w:t>
      </w:r>
    </w:p>
    <w:p w14:paraId="7AA626C4" w14:textId="134174B4" w:rsidR="00476AE6" w:rsidRDefault="00476AE6" w:rsidP="00476AE6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76AE6">
        <w:rPr>
          <w:rFonts w:ascii="Times New Roman" w:hAnsi="Times New Roman" w:cs="Times New Roman"/>
          <w:sz w:val="24"/>
          <w:szCs w:val="24"/>
        </w:rPr>
        <w:t>Ayşe geldi.</w:t>
      </w:r>
    </w:p>
    <w:p w14:paraId="49DD2934" w14:textId="77777777" w:rsidR="00476AE6" w:rsidRDefault="00476AE6" w:rsidP="00476AE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9BC1DD2" w14:textId="3966864E" w:rsidR="00476AE6" w:rsidRDefault="00476AE6" w:rsidP="00476AE6">
      <w:pPr>
        <w:pStyle w:val="ListeParagraf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D58BA17" w14:textId="4382EC69" w:rsidR="00476AE6" w:rsidRDefault="00476AE6" w:rsidP="00476AE6">
      <w:pPr>
        <w:pStyle w:val="ListeParagraf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994FD88" w14:textId="77777777" w:rsidR="00476AE6" w:rsidRPr="00476AE6" w:rsidRDefault="00476AE6" w:rsidP="00476AE6">
      <w:pPr>
        <w:pStyle w:val="ListeParagraf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2FD0352" w14:textId="77777777" w:rsidR="00476AE6" w:rsidRPr="00476AE6" w:rsidRDefault="00476AE6" w:rsidP="00476AE6">
      <w:pPr>
        <w:pStyle w:val="ListeParagraf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F36BEDF" w14:textId="77777777" w:rsidR="00476AE6" w:rsidRPr="00476AE6" w:rsidRDefault="00476AE6" w:rsidP="00476AE6">
      <w:pPr>
        <w:pStyle w:val="ListeParagraf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17A29A7" w14:textId="43DEA545" w:rsidR="00476AE6" w:rsidRPr="00476AE6" w:rsidRDefault="00476AE6" w:rsidP="00476AE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1919884" w14:textId="77777777" w:rsidR="00476AE6" w:rsidRPr="00476AE6" w:rsidRDefault="00476AE6" w:rsidP="00476AE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94B9F6E" w14:textId="77777777" w:rsidR="00476AE6" w:rsidRPr="00476AE6" w:rsidRDefault="00476AE6" w:rsidP="00476AE6">
      <w:pPr>
        <w:rPr>
          <w:rFonts w:ascii="Times New Roman" w:hAnsi="Times New Roman" w:cs="Times New Roman"/>
          <w:sz w:val="24"/>
          <w:szCs w:val="24"/>
        </w:rPr>
      </w:pPr>
    </w:p>
    <w:sectPr w:rsidR="00476AE6" w:rsidRPr="00476AE6" w:rsidSect="00FA5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77B51"/>
    <w:multiLevelType w:val="hybridMultilevel"/>
    <w:tmpl w:val="259A1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41E3"/>
    <w:multiLevelType w:val="hybridMultilevel"/>
    <w:tmpl w:val="E4CE4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82F70"/>
    <w:multiLevelType w:val="hybridMultilevel"/>
    <w:tmpl w:val="353CBA0C"/>
    <w:lvl w:ilvl="0" w:tplc="FD9E29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6C5D"/>
    <w:multiLevelType w:val="hybridMultilevel"/>
    <w:tmpl w:val="EE6C6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2681E"/>
    <w:multiLevelType w:val="hybridMultilevel"/>
    <w:tmpl w:val="2E0C0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2685"/>
    <w:multiLevelType w:val="hybridMultilevel"/>
    <w:tmpl w:val="EDFC77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36C9"/>
    <w:multiLevelType w:val="hybridMultilevel"/>
    <w:tmpl w:val="E7FC5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81868">
    <w:abstractNumId w:val="1"/>
  </w:num>
  <w:num w:numId="2" w16cid:durableId="1527475698">
    <w:abstractNumId w:val="0"/>
  </w:num>
  <w:num w:numId="3" w16cid:durableId="405424828">
    <w:abstractNumId w:val="5"/>
  </w:num>
  <w:num w:numId="4" w16cid:durableId="1409574074">
    <w:abstractNumId w:val="6"/>
  </w:num>
  <w:num w:numId="5" w16cid:durableId="375349110">
    <w:abstractNumId w:val="2"/>
  </w:num>
  <w:num w:numId="6" w16cid:durableId="424421920">
    <w:abstractNumId w:val="4"/>
  </w:num>
  <w:num w:numId="7" w16cid:durableId="879324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A"/>
    <w:rsid w:val="0004234D"/>
    <w:rsid w:val="000506EF"/>
    <w:rsid w:val="00193EDB"/>
    <w:rsid w:val="002317C7"/>
    <w:rsid w:val="00232707"/>
    <w:rsid w:val="00476AE6"/>
    <w:rsid w:val="004B2ADF"/>
    <w:rsid w:val="0053007D"/>
    <w:rsid w:val="005B520E"/>
    <w:rsid w:val="005F78D2"/>
    <w:rsid w:val="00683AA7"/>
    <w:rsid w:val="006F0123"/>
    <w:rsid w:val="00741594"/>
    <w:rsid w:val="007F3466"/>
    <w:rsid w:val="008B4ECF"/>
    <w:rsid w:val="009A7B1B"/>
    <w:rsid w:val="00A53188"/>
    <w:rsid w:val="00A906A6"/>
    <w:rsid w:val="00AD2192"/>
    <w:rsid w:val="00AD569F"/>
    <w:rsid w:val="00AD6F72"/>
    <w:rsid w:val="00B165BB"/>
    <w:rsid w:val="00B53AAD"/>
    <w:rsid w:val="00BE6C1C"/>
    <w:rsid w:val="00C96201"/>
    <w:rsid w:val="00DC7354"/>
    <w:rsid w:val="00EB49E1"/>
    <w:rsid w:val="00F6445A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9DC1"/>
  <w15:chartTrackingRefBased/>
  <w15:docId w15:val="{30086C89-3CE3-45C7-A31A-06CBDBD8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1C"/>
  </w:style>
  <w:style w:type="paragraph" w:styleId="Balk1">
    <w:name w:val="heading 1"/>
    <w:basedOn w:val="Normal"/>
    <w:next w:val="Normal"/>
    <w:link w:val="Balk1Char"/>
    <w:uiPriority w:val="9"/>
    <w:qFormat/>
    <w:rsid w:val="00F64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4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4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4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4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4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4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4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4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4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4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445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445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44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44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44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44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4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4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4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44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44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445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4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445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445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53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3007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ÜLGER</dc:creator>
  <cp:keywords/>
  <dc:description/>
  <cp:lastModifiedBy>Recep ÜLGER</cp:lastModifiedBy>
  <cp:revision>7</cp:revision>
  <cp:lastPrinted>2024-10-24T19:22:00Z</cp:lastPrinted>
  <dcterms:created xsi:type="dcterms:W3CDTF">2024-10-20T21:22:00Z</dcterms:created>
  <dcterms:modified xsi:type="dcterms:W3CDTF">2024-10-24T19:36:00Z</dcterms:modified>
</cp:coreProperties>
</file>