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756E092"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v:textbox>
                <w10:anchorlock/>
              </v:shape>
            </w:pict>
          </mc:Fallback>
        </mc:AlternateContent>
      </w:r>
    </w:p>
    <w:p w14:paraId="22EB8860" w14:textId="67C6087A"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974"/>
        <w:gridCol w:w="1182"/>
        <w:gridCol w:w="1031"/>
        <w:gridCol w:w="1032"/>
        <w:gridCol w:w="1031"/>
        <w:gridCol w:w="1032"/>
        <w:gridCol w:w="1031"/>
        <w:gridCol w:w="1032"/>
        <w:gridCol w:w="1893"/>
      </w:tblGrid>
      <w:tr w:rsidR="00FE2D12" w14:paraId="1EAC75BA" w14:textId="77777777" w:rsidTr="00FE2D12">
        <w:trPr>
          <w:trHeight w:val="699"/>
        </w:trPr>
        <w:tc>
          <w:tcPr>
            <w:tcW w:w="974"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3E16CA71" w:rsidR="00FE2D12" w:rsidRDefault="00FE2D12" w:rsidP="00537E28">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(1</w:t>
            </w:r>
            <w:r w:rsidR="00105915">
              <w:rPr>
                <w:b/>
                <w:bCs/>
              </w:rPr>
              <w:t>5</w:t>
            </w:r>
            <w:r>
              <w:rPr>
                <w:b/>
                <w:bCs/>
              </w:rPr>
              <w:t xml:space="preserve"> P)</w:t>
            </w:r>
          </w:p>
        </w:tc>
        <w:tc>
          <w:tcPr>
            <w:tcW w:w="1182"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3DE5844C" w:rsidR="00FE2D12" w:rsidRDefault="00FE2D12" w:rsidP="00FE2D12">
            <w:pPr>
              <w:pStyle w:val="TableParagraph"/>
              <w:kinsoku w:val="0"/>
              <w:overflowPunct w:val="0"/>
              <w:spacing w:before="53"/>
              <w:rPr>
                <w:b/>
                <w:bCs/>
              </w:rPr>
            </w:pPr>
            <w:r>
              <w:rPr>
                <w:b/>
                <w:bCs/>
              </w:rPr>
              <w:t>2.</w:t>
            </w:r>
            <w:r>
              <w:rPr>
                <w:b/>
                <w:bCs/>
                <w:spacing w:val="-3"/>
              </w:rPr>
              <w:t xml:space="preserve"> </w:t>
            </w:r>
            <w:r>
              <w:rPr>
                <w:b/>
                <w:bCs/>
              </w:rPr>
              <w:t>SORU (1</w:t>
            </w:r>
            <w:r w:rsidR="00105915">
              <w:rPr>
                <w:b/>
                <w:bCs/>
              </w:rPr>
              <w:t>0</w:t>
            </w:r>
            <w:r>
              <w:rPr>
                <w:b/>
                <w:bCs/>
              </w:rPr>
              <w:t xml:space="preserve"> P)</w:t>
            </w:r>
          </w:p>
        </w:tc>
        <w:tc>
          <w:tcPr>
            <w:tcW w:w="1031"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143853BA" w:rsidR="00FE2D12" w:rsidRDefault="00FE2D12" w:rsidP="00537E28">
            <w:pPr>
              <w:pStyle w:val="TableParagraph"/>
              <w:kinsoku w:val="0"/>
              <w:overflowPunct w:val="0"/>
              <w:spacing w:before="53"/>
              <w:jc w:val="center"/>
              <w:rPr>
                <w:b/>
                <w:bCs/>
              </w:rPr>
            </w:pPr>
            <w:r>
              <w:rPr>
                <w:b/>
                <w:bCs/>
              </w:rPr>
              <w:t>3.</w:t>
            </w:r>
            <w:r>
              <w:rPr>
                <w:b/>
                <w:bCs/>
                <w:spacing w:val="-3"/>
              </w:rPr>
              <w:t xml:space="preserve"> </w:t>
            </w:r>
            <w:r>
              <w:rPr>
                <w:b/>
                <w:bCs/>
              </w:rPr>
              <w:t>SORU (1</w:t>
            </w:r>
            <w:r w:rsidR="00105915">
              <w:rPr>
                <w:b/>
                <w:bCs/>
              </w:rPr>
              <w:t>0</w:t>
            </w:r>
            <w:r>
              <w:rPr>
                <w:b/>
                <w:bCs/>
              </w:rPr>
              <w:t xml:space="preserve"> P)</w:t>
            </w:r>
          </w:p>
        </w:tc>
        <w:tc>
          <w:tcPr>
            <w:tcW w:w="1032"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7723DFAB" w:rsidR="00FE2D12" w:rsidRDefault="00FE2D12" w:rsidP="00537E28">
            <w:pPr>
              <w:pStyle w:val="TableParagraph"/>
              <w:kinsoku w:val="0"/>
              <w:overflowPunct w:val="0"/>
              <w:spacing w:before="53"/>
              <w:jc w:val="center"/>
              <w:rPr>
                <w:b/>
                <w:bCs/>
              </w:rPr>
            </w:pPr>
            <w:r>
              <w:rPr>
                <w:b/>
                <w:bCs/>
              </w:rPr>
              <w:t>4.</w:t>
            </w:r>
            <w:r>
              <w:rPr>
                <w:b/>
                <w:bCs/>
                <w:spacing w:val="-3"/>
              </w:rPr>
              <w:t xml:space="preserve"> </w:t>
            </w:r>
            <w:r>
              <w:rPr>
                <w:b/>
                <w:bCs/>
              </w:rPr>
              <w:t>SORU (10 P)</w:t>
            </w:r>
          </w:p>
        </w:tc>
        <w:tc>
          <w:tcPr>
            <w:tcW w:w="1031"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4D83FCAB" w:rsidR="00FE2D12" w:rsidRDefault="00FE2D12" w:rsidP="00537E28">
            <w:pPr>
              <w:pStyle w:val="TableParagraph"/>
              <w:kinsoku w:val="0"/>
              <w:overflowPunct w:val="0"/>
              <w:spacing w:before="53"/>
              <w:jc w:val="center"/>
              <w:rPr>
                <w:b/>
                <w:bCs/>
              </w:rPr>
            </w:pPr>
            <w:r>
              <w:rPr>
                <w:b/>
                <w:bCs/>
              </w:rPr>
              <w:t>5.</w:t>
            </w:r>
            <w:r>
              <w:rPr>
                <w:b/>
                <w:bCs/>
                <w:spacing w:val="-3"/>
              </w:rPr>
              <w:t xml:space="preserve"> </w:t>
            </w:r>
            <w:r>
              <w:rPr>
                <w:b/>
                <w:bCs/>
              </w:rPr>
              <w:t>SORU (</w:t>
            </w:r>
            <w:r w:rsidR="00105915">
              <w:rPr>
                <w:b/>
                <w:bCs/>
              </w:rPr>
              <w:t>15</w:t>
            </w:r>
            <w:r>
              <w:rPr>
                <w:b/>
                <w:bCs/>
              </w:rPr>
              <w:t xml:space="preserve"> P)</w:t>
            </w:r>
          </w:p>
        </w:tc>
        <w:tc>
          <w:tcPr>
            <w:tcW w:w="1032"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6A4AD8D7" w:rsidR="00FE2D12" w:rsidRDefault="00FE2D12" w:rsidP="00537E28">
            <w:pPr>
              <w:pStyle w:val="TableParagraph"/>
              <w:kinsoku w:val="0"/>
              <w:overflowPunct w:val="0"/>
              <w:spacing w:before="53"/>
              <w:jc w:val="center"/>
              <w:rPr>
                <w:b/>
                <w:bCs/>
              </w:rPr>
            </w:pPr>
            <w:r>
              <w:rPr>
                <w:b/>
                <w:bCs/>
              </w:rPr>
              <w:t>6. SORU (1</w:t>
            </w:r>
            <w:r w:rsidR="00105915">
              <w:rPr>
                <w:b/>
                <w:bCs/>
              </w:rPr>
              <w:t>0</w:t>
            </w:r>
            <w:r>
              <w:rPr>
                <w:b/>
                <w:bCs/>
              </w:rPr>
              <w:t xml:space="preserve"> P)</w:t>
            </w:r>
          </w:p>
        </w:tc>
        <w:tc>
          <w:tcPr>
            <w:tcW w:w="1031"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2B15EEB9" w:rsidR="00FE2D12" w:rsidRDefault="00FE2D12" w:rsidP="00537E28">
            <w:pPr>
              <w:pStyle w:val="TableParagraph"/>
              <w:kinsoku w:val="0"/>
              <w:overflowPunct w:val="0"/>
              <w:spacing w:before="53"/>
              <w:jc w:val="center"/>
              <w:rPr>
                <w:b/>
                <w:bCs/>
              </w:rPr>
            </w:pPr>
            <w:r>
              <w:rPr>
                <w:b/>
                <w:bCs/>
              </w:rPr>
              <w:t>7. SORU (1</w:t>
            </w:r>
            <w:r w:rsidR="00105915">
              <w:rPr>
                <w:b/>
                <w:bCs/>
              </w:rPr>
              <w:t>5</w:t>
            </w:r>
            <w:r>
              <w:rPr>
                <w:b/>
                <w:bCs/>
              </w:rPr>
              <w:t xml:space="preserve"> P)</w:t>
            </w:r>
          </w:p>
        </w:tc>
        <w:tc>
          <w:tcPr>
            <w:tcW w:w="1032" w:type="dxa"/>
            <w:tcBorders>
              <w:top w:val="single" w:sz="6" w:space="0" w:color="77085A"/>
              <w:left w:val="single" w:sz="6" w:space="0" w:color="77085A"/>
              <w:bottom w:val="single" w:sz="6" w:space="0" w:color="77085A"/>
              <w:right w:val="single" w:sz="6" w:space="0" w:color="77085A"/>
            </w:tcBorders>
            <w:shd w:val="clear" w:color="auto" w:fill="FDE2B8"/>
          </w:tcPr>
          <w:p w14:paraId="2481D639" w14:textId="14DF6ACB" w:rsidR="00FE2D12" w:rsidRDefault="00FE2D12" w:rsidP="00537E28">
            <w:pPr>
              <w:pStyle w:val="TableParagraph"/>
              <w:kinsoku w:val="0"/>
              <w:overflowPunct w:val="0"/>
              <w:spacing w:before="55"/>
              <w:jc w:val="center"/>
              <w:rPr>
                <w:b/>
                <w:bCs/>
                <w:sz w:val="22"/>
                <w:szCs w:val="22"/>
              </w:rPr>
            </w:pPr>
            <w:r>
              <w:rPr>
                <w:b/>
                <w:bCs/>
              </w:rPr>
              <w:t>8. SORU (1</w:t>
            </w:r>
            <w:r w:rsidR="00105915">
              <w:rPr>
                <w:b/>
                <w:bCs/>
              </w:rPr>
              <w:t>5</w:t>
            </w:r>
            <w:r>
              <w:rPr>
                <w:b/>
                <w:bCs/>
              </w:rPr>
              <w:t xml:space="preserve"> P)</w:t>
            </w:r>
          </w:p>
        </w:tc>
        <w:tc>
          <w:tcPr>
            <w:tcW w:w="1893"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1CD24350" w:rsidR="00FE2D12" w:rsidRDefault="00FE2D12" w:rsidP="00537E28">
            <w:pPr>
              <w:pStyle w:val="TableParagraph"/>
              <w:kinsoku w:val="0"/>
              <w:overflowPunct w:val="0"/>
              <w:spacing w:before="5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FE2D12" w14:paraId="378DAE32" w14:textId="77777777" w:rsidTr="00FE2D12">
        <w:trPr>
          <w:trHeight w:val="684"/>
        </w:trPr>
        <w:tc>
          <w:tcPr>
            <w:tcW w:w="974"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FE2D12" w:rsidRDefault="00FE2D12">
            <w:pPr>
              <w:pStyle w:val="TableParagraph"/>
              <w:kinsoku w:val="0"/>
              <w:overflowPunct w:val="0"/>
              <w:ind w:left="0"/>
              <w:rPr>
                <w:rFonts w:ascii="Times New Roman" w:hAnsi="Times New Roman" w:cs="Times New Roman"/>
                <w:sz w:val="22"/>
                <w:szCs w:val="22"/>
              </w:rPr>
            </w:pPr>
          </w:p>
        </w:tc>
        <w:tc>
          <w:tcPr>
            <w:tcW w:w="1182"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FE2D12" w:rsidRDefault="00FE2D12">
            <w:pPr>
              <w:pStyle w:val="TableParagraph"/>
              <w:kinsoku w:val="0"/>
              <w:overflowPunct w:val="0"/>
              <w:ind w:left="0"/>
              <w:rPr>
                <w:rFonts w:ascii="Times New Roman" w:hAnsi="Times New Roman" w:cs="Times New Roman"/>
                <w:sz w:val="22"/>
                <w:szCs w:val="22"/>
              </w:rPr>
            </w:pPr>
          </w:p>
        </w:tc>
        <w:tc>
          <w:tcPr>
            <w:tcW w:w="1031"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FE2D12" w:rsidRDefault="00FE2D12">
            <w:pPr>
              <w:pStyle w:val="TableParagraph"/>
              <w:kinsoku w:val="0"/>
              <w:overflowPunct w:val="0"/>
              <w:ind w:left="0"/>
              <w:rPr>
                <w:rFonts w:ascii="Times New Roman" w:hAnsi="Times New Roman" w:cs="Times New Roman"/>
                <w:sz w:val="22"/>
                <w:szCs w:val="22"/>
              </w:rPr>
            </w:pPr>
          </w:p>
        </w:tc>
        <w:tc>
          <w:tcPr>
            <w:tcW w:w="1032"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FE2D12" w:rsidRDefault="00FE2D12">
            <w:pPr>
              <w:pStyle w:val="TableParagraph"/>
              <w:kinsoku w:val="0"/>
              <w:overflowPunct w:val="0"/>
              <w:ind w:left="0"/>
              <w:rPr>
                <w:rFonts w:ascii="Times New Roman" w:hAnsi="Times New Roman" w:cs="Times New Roman"/>
                <w:sz w:val="22"/>
                <w:szCs w:val="22"/>
              </w:rPr>
            </w:pPr>
          </w:p>
        </w:tc>
        <w:tc>
          <w:tcPr>
            <w:tcW w:w="1031"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FE2D12" w:rsidRDefault="00FE2D12">
            <w:pPr>
              <w:pStyle w:val="TableParagraph"/>
              <w:kinsoku w:val="0"/>
              <w:overflowPunct w:val="0"/>
              <w:ind w:left="0"/>
              <w:rPr>
                <w:rFonts w:ascii="Times New Roman" w:hAnsi="Times New Roman" w:cs="Times New Roman"/>
                <w:sz w:val="22"/>
                <w:szCs w:val="22"/>
              </w:rPr>
            </w:pPr>
          </w:p>
        </w:tc>
        <w:tc>
          <w:tcPr>
            <w:tcW w:w="1032"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FE2D12" w:rsidRDefault="00FE2D12">
            <w:pPr>
              <w:pStyle w:val="TableParagraph"/>
              <w:kinsoku w:val="0"/>
              <w:overflowPunct w:val="0"/>
              <w:ind w:left="0"/>
              <w:rPr>
                <w:rFonts w:ascii="Times New Roman" w:hAnsi="Times New Roman" w:cs="Times New Roman"/>
                <w:sz w:val="22"/>
                <w:szCs w:val="22"/>
              </w:rPr>
            </w:pPr>
          </w:p>
        </w:tc>
        <w:tc>
          <w:tcPr>
            <w:tcW w:w="1031"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FE2D12" w:rsidRDefault="00FE2D12">
            <w:pPr>
              <w:pStyle w:val="TableParagraph"/>
              <w:kinsoku w:val="0"/>
              <w:overflowPunct w:val="0"/>
              <w:ind w:left="0"/>
              <w:rPr>
                <w:rFonts w:ascii="Times New Roman" w:hAnsi="Times New Roman" w:cs="Times New Roman"/>
                <w:sz w:val="22"/>
                <w:szCs w:val="22"/>
              </w:rPr>
            </w:pPr>
          </w:p>
        </w:tc>
        <w:tc>
          <w:tcPr>
            <w:tcW w:w="1032" w:type="dxa"/>
            <w:tcBorders>
              <w:top w:val="single" w:sz="6" w:space="0" w:color="77085A"/>
              <w:left w:val="single" w:sz="6" w:space="0" w:color="77085A"/>
              <w:bottom w:val="single" w:sz="6" w:space="0" w:color="77085A"/>
              <w:right w:val="single" w:sz="6" w:space="0" w:color="77085A"/>
            </w:tcBorders>
            <w:shd w:val="clear" w:color="auto" w:fill="FFF9F0"/>
          </w:tcPr>
          <w:p w14:paraId="4B04E52E" w14:textId="77777777" w:rsidR="00FE2D12" w:rsidRDefault="00FE2D12">
            <w:pPr>
              <w:pStyle w:val="TableParagraph"/>
              <w:kinsoku w:val="0"/>
              <w:overflowPunct w:val="0"/>
              <w:ind w:left="0"/>
              <w:rPr>
                <w:rFonts w:ascii="Times New Roman" w:hAnsi="Times New Roman" w:cs="Times New Roman"/>
                <w:sz w:val="22"/>
                <w:szCs w:val="22"/>
              </w:rPr>
            </w:pPr>
          </w:p>
        </w:tc>
        <w:tc>
          <w:tcPr>
            <w:tcW w:w="1893"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A75E062" w:rsidR="00FE2D12" w:rsidRDefault="00FE2D12">
            <w:pPr>
              <w:pStyle w:val="TableParagraph"/>
              <w:kinsoku w:val="0"/>
              <w:overflowPunct w:val="0"/>
              <w:ind w:left="0"/>
              <w:rPr>
                <w:rFonts w:ascii="Times New Roman" w:hAnsi="Times New Roman" w:cs="Times New Roman"/>
                <w:sz w:val="22"/>
                <w:szCs w:val="22"/>
              </w:rPr>
            </w:pPr>
          </w:p>
        </w:tc>
      </w:tr>
    </w:tbl>
    <w:p w14:paraId="51607653" w14:textId="3340256F" w:rsidR="008B02EF" w:rsidRDefault="00AF7EFD">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71552" behindDoc="0" locked="0" layoutInCell="1" allowOverlap="1" wp14:anchorId="4811DE87" wp14:editId="2EB7C7E0">
                <wp:simplePos x="0" y="0"/>
                <wp:positionH relativeFrom="column">
                  <wp:posOffset>94615</wp:posOffset>
                </wp:positionH>
                <wp:positionV relativeFrom="paragraph">
                  <wp:posOffset>78105</wp:posOffset>
                </wp:positionV>
                <wp:extent cx="6429375" cy="7845425"/>
                <wp:effectExtent l="0" t="0" r="9525" b="31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845425"/>
                        </a:xfrm>
                        <a:prstGeom prst="rect">
                          <a:avLst/>
                        </a:prstGeom>
                        <a:solidFill>
                          <a:srgbClr val="FFFFFF"/>
                        </a:solidFill>
                        <a:ln w="9525">
                          <a:noFill/>
                          <a:miter lim="800000"/>
                          <a:headEnd/>
                          <a:tailEnd/>
                        </a:ln>
                      </wps:spPr>
                      <wps:txbx>
                        <w:txbxContent>
                          <w:p w14:paraId="1BE20DDB" w14:textId="0BE55B8F" w:rsidR="00AF7EFD" w:rsidRPr="004E3D01" w:rsidRDefault="00AF7EFD" w:rsidP="00284264">
                            <w:pPr>
                              <w:jc w:val="both"/>
                              <w:rPr>
                                <w:rFonts w:cs="ArialMT"/>
                                <w:sz w:val="24"/>
                                <w:szCs w:val="24"/>
                              </w:rPr>
                            </w:pPr>
                            <w:r w:rsidRPr="000D4CE9">
                              <w:rPr>
                                <w:rFonts w:cs="ArialMT"/>
                                <w:sz w:val="24"/>
                                <w:szCs w:val="24"/>
                              </w:rPr>
                              <w:t xml:space="preserve">Tüm canlı türleri gibi biz insanların da varlığı, doğanın sağladığı imkânlara dayanıyor. Doğanın insanlara sağladığı faydalar, dünya üzerindeki insan varlığının ve refahının temelini </w:t>
                            </w:r>
                            <w:r w:rsidR="00284264">
                              <w:rPr>
                                <w:rFonts w:cs="ArialMT"/>
                                <w:sz w:val="24"/>
                                <w:szCs w:val="24"/>
                              </w:rPr>
                              <w:t xml:space="preserve"> o</w:t>
                            </w:r>
                            <w:r w:rsidRPr="000D4CE9">
                              <w:rPr>
                                <w:rFonts w:cs="ArialMT"/>
                                <w:sz w:val="24"/>
                                <w:szCs w:val="24"/>
                              </w:rPr>
                              <w:t>luşturuyor. Dünyanın her yerinde insanların artan nüfusla birlikte her zamankinden daha fazla gıda, enerji ve malzemeye ihtiyaç duyması, doğanın bu imkânları gelecek</w:t>
                            </w:r>
                            <w:r w:rsidR="00284264">
                              <w:rPr>
                                <w:rFonts w:cs="ArialMT"/>
                                <w:sz w:val="24"/>
                                <w:szCs w:val="24"/>
                              </w:rPr>
                              <w:t xml:space="preserve"> </w:t>
                            </w:r>
                            <w:r w:rsidRPr="000D4CE9">
                              <w:rPr>
                                <w:rFonts w:cs="ArialMT"/>
                                <w:sz w:val="24"/>
                                <w:szCs w:val="24"/>
                              </w:rPr>
                              <w:t>kuşaklara da sağlayabilme kabiliyetinin giderek azalmasına ve doğanın çok hızlı bir biçimde tahrip olmasına neden oluyor.</w:t>
                            </w:r>
                          </w:p>
                          <w:p w14:paraId="4A3A5410" w14:textId="77777777" w:rsidR="00AF7EFD" w:rsidRPr="004E3D01" w:rsidRDefault="00AF7EFD" w:rsidP="00AF7EFD">
                            <w:pPr>
                              <w:tabs>
                                <w:tab w:val="left" w:pos="644"/>
                              </w:tabs>
                              <w:kinsoku w:val="0"/>
                              <w:overflowPunct w:val="0"/>
                              <w:spacing w:before="3"/>
                              <w:rPr>
                                <w:b/>
                                <w:bCs/>
                                <w:sz w:val="20"/>
                                <w:szCs w:val="20"/>
                              </w:rPr>
                            </w:pPr>
                            <w:r w:rsidRPr="004E3D01">
                              <w:rPr>
                                <w:b/>
                                <w:bCs/>
                                <w:sz w:val="24"/>
                                <w:szCs w:val="24"/>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AF7EFD" w:rsidRPr="00BD24A6" w14:paraId="20D69564" w14:textId="77777777" w:rsidTr="00AF7EF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3AB7CAEC" w14:textId="77777777" w:rsidR="00AF7EFD" w:rsidRPr="00BD24A6" w:rsidRDefault="00AF7EFD" w:rsidP="00AF7EFD">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37F082CC" w14:textId="77777777" w:rsidR="00AF7EFD" w:rsidRPr="00BD24A6" w:rsidRDefault="00AF7EFD" w:rsidP="00AF7EFD">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AF7EFD" w:rsidRPr="00BD24A6" w14:paraId="7E6C1488" w14:textId="77777777" w:rsidTr="00AF7EFD">
                              <w:trPr>
                                <w:trHeight w:val="292"/>
                              </w:trPr>
                              <w:tc>
                                <w:tcPr>
                                  <w:tcW w:w="3119" w:type="dxa"/>
                                  <w:tcBorders>
                                    <w:top w:val="single" w:sz="6" w:space="0" w:color="77085A"/>
                                    <w:left w:val="single" w:sz="6" w:space="0" w:color="77085A"/>
                                    <w:bottom w:val="single" w:sz="6" w:space="0" w:color="77085A"/>
                                    <w:right w:val="single" w:sz="6" w:space="0" w:color="77085A"/>
                                  </w:tcBorders>
                                </w:tcPr>
                                <w:p w14:paraId="632DE987"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364D5D4" w14:textId="77777777" w:rsidR="00AF7EFD" w:rsidRPr="004E3D01" w:rsidRDefault="00AF7EFD" w:rsidP="00AF7EFD">
                                  <w:pPr>
                                    <w:pStyle w:val="TableParagraph"/>
                                    <w:kinsoku w:val="0"/>
                                    <w:overflowPunct w:val="0"/>
                                    <w:spacing w:line="266" w:lineRule="exact"/>
                                    <w:ind w:left="109"/>
                                    <w:rPr>
                                      <w:spacing w:val="-1"/>
                                      <w:sz w:val="28"/>
                                      <w:szCs w:val="28"/>
                                    </w:rPr>
                                  </w:pPr>
                                  <w:r w:rsidRPr="004E3D01">
                                    <w:rPr>
                                      <w:rFonts w:eastAsia="Times New Roman" w:cs="Calibri"/>
                                    </w:rPr>
                                    <w:t>Yararlanılan uygun şart veya durum</w:t>
                                  </w:r>
                                </w:p>
                              </w:tc>
                            </w:tr>
                            <w:tr w:rsidR="00AF7EFD" w:rsidRPr="00BD24A6" w14:paraId="503D149A" w14:textId="77777777" w:rsidTr="00AF7EFD">
                              <w:trPr>
                                <w:trHeight w:val="292"/>
                              </w:trPr>
                              <w:tc>
                                <w:tcPr>
                                  <w:tcW w:w="3119" w:type="dxa"/>
                                  <w:tcBorders>
                                    <w:top w:val="single" w:sz="6" w:space="0" w:color="77085A"/>
                                    <w:left w:val="single" w:sz="6" w:space="0" w:color="77085A"/>
                                    <w:bottom w:val="single" w:sz="6" w:space="0" w:color="77085A"/>
                                    <w:right w:val="single" w:sz="6" w:space="0" w:color="77085A"/>
                                  </w:tcBorders>
                                </w:tcPr>
                                <w:p w14:paraId="135CA29D"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3D72897" w14:textId="77777777" w:rsidR="00AF7EFD" w:rsidRPr="004E3D01" w:rsidRDefault="00AF7EFD" w:rsidP="00AF7EFD">
                                  <w:pPr>
                                    <w:pStyle w:val="TableParagraph"/>
                                    <w:kinsoku w:val="0"/>
                                    <w:overflowPunct w:val="0"/>
                                    <w:spacing w:line="266" w:lineRule="exact"/>
                                    <w:ind w:left="109"/>
                                    <w:rPr>
                                      <w:sz w:val="28"/>
                                      <w:szCs w:val="28"/>
                                    </w:rPr>
                                  </w:pPr>
                                  <w:r w:rsidRPr="004E3D01">
                                    <w:rPr>
                                      <w:rFonts w:eastAsia="Times New Roman" w:cs="Calibri"/>
                                    </w:rPr>
                                    <w:t>Bolluk, rahatlık ve varlık içinde iyi yaşama</w:t>
                                  </w:r>
                                </w:p>
                              </w:tc>
                            </w:tr>
                            <w:tr w:rsidR="00AF7EFD" w:rsidRPr="00BD24A6" w14:paraId="366E398A" w14:textId="77777777" w:rsidTr="00AF7EFD">
                              <w:trPr>
                                <w:trHeight w:val="312"/>
                              </w:trPr>
                              <w:tc>
                                <w:tcPr>
                                  <w:tcW w:w="3119" w:type="dxa"/>
                                  <w:tcBorders>
                                    <w:top w:val="single" w:sz="6" w:space="0" w:color="77085A"/>
                                    <w:left w:val="single" w:sz="6" w:space="0" w:color="77085A"/>
                                    <w:bottom w:val="single" w:sz="6" w:space="0" w:color="77085A"/>
                                    <w:right w:val="single" w:sz="6" w:space="0" w:color="77085A"/>
                                  </w:tcBorders>
                                </w:tcPr>
                                <w:p w14:paraId="524C396D"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143F080" w14:textId="77777777" w:rsidR="00AF7EFD" w:rsidRPr="004E3D01" w:rsidRDefault="00AF7EFD" w:rsidP="00AF7EFD">
                                  <w:pPr>
                                    <w:pStyle w:val="TableParagraph"/>
                                    <w:kinsoku w:val="0"/>
                                    <w:overflowPunct w:val="0"/>
                                    <w:spacing w:line="278" w:lineRule="exact"/>
                                    <w:ind w:left="109"/>
                                    <w:rPr>
                                      <w:sz w:val="28"/>
                                      <w:szCs w:val="28"/>
                                    </w:rPr>
                                  </w:pPr>
                                  <w:r w:rsidRPr="004E3D01">
                                    <w:rPr>
                                      <w:rFonts w:eastAsia="Times New Roman" w:cs="Calibri"/>
                                    </w:rPr>
                                    <w:t>Yıkma, kırıp dökme, harap etme, bozma</w:t>
                                  </w:r>
                                </w:p>
                              </w:tc>
                            </w:tr>
                            <w:tr w:rsidR="00AF7EFD" w:rsidRPr="00BD24A6" w14:paraId="3AD2508B" w14:textId="77777777" w:rsidTr="00AF7EFD">
                              <w:trPr>
                                <w:trHeight w:val="364"/>
                              </w:trPr>
                              <w:tc>
                                <w:tcPr>
                                  <w:tcW w:w="3119" w:type="dxa"/>
                                  <w:tcBorders>
                                    <w:top w:val="single" w:sz="6" w:space="0" w:color="77085A"/>
                                    <w:left w:val="single" w:sz="6" w:space="0" w:color="77085A"/>
                                    <w:bottom w:val="single" w:sz="6" w:space="0" w:color="77085A"/>
                                    <w:right w:val="single" w:sz="6" w:space="0" w:color="77085A"/>
                                  </w:tcBorders>
                                </w:tcPr>
                                <w:p w14:paraId="3DA23135"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246A270" w14:textId="77777777" w:rsidR="00AF7EFD" w:rsidRPr="004E3D01" w:rsidRDefault="00AF7EFD" w:rsidP="00AF7EFD">
                                  <w:pPr>
                                    <w:pStyle w:val="TableParagraph"/>
                                    <w:kinsoku w:val="0"/>
                                    <w:overflowPunct w:val="0"/>
                                    <w:spacing w:line="277" w:lineRule="exact"/>
                                    <w:ind w:left="109"/>
                                    <w:rPr>
                                      <w:spacing w:val="-3"/>
                                      <w:sz w:val="28"/>
                                      <w:szCs w:val="28"/>
                                    </w:rPr>
                                  </w:pPr>
                                  <w:r>
                                    <w:rPr>
                                      <w:rFonts w:eastAsia="Times New Roman" w:cs="Calibri"/>
                                    </w:rPr>
                                    <w:t>N</w:t>
                                  </w:r>
                                  <w:r w:rsidRPr="004E3D01">
                                    <w:rPr>
                                      <w:rFonts w:eastAsia="Times New Roman" w:cs="Calibri"/>
                                    </w:rPr>
                                    <w:t>esil, jenerasyon</w:t>
                                  </w:r>
                                </w:p>
                              </w:tc>
                            </w:tr>
                            <w:tr w:rsidR="00AF7EFD" w:rsidRPr="00BD24A6" w14:paraId="54DC3B36" w14:textId="77777777" w:rsidTr="00AF7EFD">
                              <w:trPr>
                                <w:trHeight w:val="364"/>
                              </w:trPr>
                              <w:tc>
                                <w:tcPr>
                                  <w:tcW w:w="3119" w:type="dxa"/>
                                  <w:tcBorders>
                                    <w:top w:val="single" w:sz="6" w:space="0" w:color="77085A"/>
                                    <w:left w:val="single" w:sz="6" w:space="0" w:color="77085A"/>
                                    <w:bottom w:val="single" w:sz="6" w:space="0" w:color="77085A"/>
                                    <w:right w:val="single" w:sz="6" w:space="0" w:color="77085A"/>
                                  </w:tcBorders>
                                </w:tcPr>
                                <w:p w14:paraId="3168C4A1"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B4C300E" w14:textId="77777777" w:rsidR="00AF7EFD" w:rsidRPr="004E3D01" w:rsidRDefault="00AF7EFD" w:rsidP="00AF7EFD">
                                  <w:pPr>
                                    <w:pStyle w:val="TableParagraph"/>
                                    <w:kinsoku w:val="0"/>
                                    <w:overflowPunct w:val="0"/>
                                    <w:spacing w:line="277" w:lineRule="exact"/>
                                    <w:ind w:left="109"/>
                                    <w:rPr>
                                      <w:spacing w:val="-3"/>
                                      <w:sz w:val="28"/>
                                      <w:szCs w:val="28"/>
                                    </w:rPr>
                                  </w:pPr>
                                  <w:r>
                                    <w:rPr>
                                      <w:rFonts w:eastAsia="Times New Roman" w:cs="Calibri"/>
                                    </w:rPr>
                                    <w:t>Y</w:t>
                                  </w:r>
                                  <w:r w:rsidRPr="004E3D01">
                                    <w:rPr>
                                      <w:rFonts w:eastAsia="Times New Roman" w:cs="Calibri"/>
                                    </w:rPr>
                                    <w:t>etenek</w:t>
                                  </w:r>
                                </w:p>
                              </w:tc>
                            </w:tr>
                          </w:tbl>
                          <w:p w14:paraId="4A734411" w14:textId="6981D487" w:rsidR="00AF7EFD" w:rsidRPr="00AF7EFD" w:rsidRDefault="00AF7EFD" w:rsidP="00AF7EFD">
                            <w:pPr>
                              <w:widowControl/>
                              <w:rPr>
                                <w:b/>
                                <w:bCs/>
                                <w:sz w:val="24"/>
                                <w:szCs w:val="24"/>
                              </w:rPr>
                            </w:pPr>
                            <w:r w:rsidRPr="007B45E0">
                              <w:rPr>
                                <w:noProof/>
                                <w:sz w:val="28"/>
                                <w:szCs w:val="28"/>
                              </w:rPr>
                              <w:drawing>
                                <wp:inline distT="0" distB="0" distL="0" distR="0" wp14:anchorId="34C3252C" wp14:editId="35CD3B26">
                                  <wp:extent cx="6237605" cy="355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Pr>
                                <w:b/>
                                <w:bCs/>
                                <w:sz w:val="28"/>
                                <w:szCs w:val="28"/>
                              </w:rPr>
                              <w:t xml:space="preserve">2. </w:t>
                            </w:r>
                            <w:r w:rsidRPr="00AF7EFD">
                              <w:rPr>
                                <w:b/>
                                <w:bCs/>
                                <w:sz w:val="28"/>
                                <w:szCs w:val="28"/>
                              </w:rPr>
                              <w:t xml:space="preserve">Aşağıdaki dizelerde yer alan söz sanatlarını bulup dizelerin karşısındaki </w:t>
                            </w:r>
                            <w:r w:rsidRPr="00AF7EFD">
                              <w:rPr>
                                <w:b/>
                                <w:bCs/>
                                <w:sz w:val="24"/>
                                <w:szCs w:val="24"/>
                              </w:rPr>
                              <w:t>kutulara yazınız.</w:t>
                            </w:r>
                          </w:p>
                          <w:tbl>
                            <w:tblPr>
                              <w:tblStyle w:val="TabloKlavuzu"/>
                              <w:tblW w:w="9923" w:type="dxa"/>
                              <w:tblInd w:w="-5" w:type="dxa"/>
                              <w:tblBorders>
                                <w:top w:val="single" w:sz="4" w:space="0" w:color="77085A"/>
                                <w:left w:val="single" w:sz="4" w:space="0" w:color="77085A"/>
                                <w:bottom w:val="single" w:sz="4" w:space="0" w:color="77085A"/>
                                <w:right w:val="single" w:sz="4" w:space="0" w:color="77085A"/>
                                <w:insideH w:val="single" w:sz="4" w:space="0" w:color="77085A"/>
                                <w:insideV w:val="single" w:sz="4" w:space="0" w:color="77085A"/>
                              </w:tblBorders>
                              <w:tblLook w:val="04A0" w:firstRow="1" w:lastRow="0" w:firstColumn="1" w:lastColumn="0" w:noHBand="0" w:noVBand="1"/>
                            </w:tblPr>
                            <w:tblGrid>
                              <w:gridCol w:w="4907"/>
                              <w:gridCol w:w="5016"/>
                            </w:tblGrid>
                            <w:tr w:rsidR="00AF7EFD" w14:paraId="0EAA09F6" w14:textId="77777777" w:rsidTr="00AF7EFD">
                              <w:trPr>
                                <w:trHeight w:val="700"/>
                              </w:trPr>
                              <w:tc>
                                <w:tcPr>
                                  <w:tcW w:w="4907" w:type="dxa"/>
                                </w:tcPr>
                                <w:p w14:paraId="61BBA489" w14:textId="2E5A1AC9" w:rsidR="00AF7EFD" w:rsidRDefault="00AF7EFD" w:rsidP="00AF7EFD">
                                  <w:pPr>
                                    <w:widowControl/>
                                    <w:rPr>
                                      <w:sz w:val="24"/>
                                      <w:szCs w:val="24"/>
                                    </w:rPr>
                                  </w:pPr>
                                  <w:r w:rsidRPr="00AF7EFD">
                                    <w:rPr>
                                      <w:sz w:val="24"/>
                                      <w:szCs w:val="24"/>
                                    </w:rPr>
                                    <w:t xml:space="preserve"> a) İçerim köz, dışarım kar</w:t>
                                  </w:r>
                                  <w:r>
                                    <w:rPr>
                                      <w:sz w:val="24"/>
                                      <w:szCs w:val="24"/>
                                    </w:rPr>
                                    <w:br/>
                                    <w:t xml:space="preserve">    </w:t>
                                  </w:r>
                                  <w:r w:rsidRPr="00AF7EFD">
                                    <w:rPr>
                                      <w:sz w:val="24"/>
                                      <w:szCs w:val="24"/>
                                    </w:rPr>
                                    <w:t>Savruluyor son umutlar</w:t>
                                  </w:r>
                                </w:p>
                              </w:tc>
                              <w:tc>
                                <w:tcPr>
                                  <w:tcW w:w="5016" w:type="dxa"/>
                                </w:tcPr>
                                <w:p w14:paraId="76A40D95" w14:textId="77777777" w:rsidR="00AF7EFD" w:rsidRDefault="00AF7EFD" w:rsidP="00AF7EFD">
                                  <w:pPr>
                                    <w:widowControl/>
                                    <w:rPr>
                                      <w:sz w:val="24"/>
                                      <w:szCs w:val="24"/>
                                    </w:rPr>
                                  </w:pPr>
                                </w:p>
                              </w:tc>
                            </w:tr>
                            <w:tr w:rsidR="00AF7EFD" w14:paraId="3B1BA0EB" w14:textId="77777777" w:rsidTr="00AF7EFD">
                              <w:tc>
                                <w:tcPr>
                                  <w:tcW w:w="4907" w:type="dxa"/>
                                </w:tcPr>
                                <w:p w14:paraId="20BED85A" w14:textId="77777777" w:rsidR="00AF7EFD" w:rsidRPr="00AF7EFD" w:rsidRDefault="00AF7EFD" w:rsidP="00AF7EFD">
                                  <w:pPr>
                                    <w:widowControl/>
                                    <w:rPr>
                                      <w:sz w:val="24"/>
                                      <w:szCs w:val="24"/>
                                    </w:rPr>
                                  </w:pPr>
                                  <w:r w:rsidRPr="00AF7EFD">
                                    <w:rPr>
                                      <w:sz w:val="24"/>
                                      <w:szCs w:val="24"/>
                                    </w:rPr>
                                    <w:t>b) Yolların bayram telaşı da ne</w:t>
                                  </w:r>
                                </w:p>
                                <w:p w14:paraId="547EB9C7" w14:textId="09E560C2" w:rsidR="00AF7EFD" w:rsidRPr="00AF7EFD" w:rsidRDefault="00AF7EFD" w:rsidP="00AF7EFD">
                                  <w:pPr>
                                    <w:widowControl/>
                                    <w:rPr>
                                      <w:sz w:val="24"/>
                                      <w:szCs w:val="24"/>
                                    </w:rPr>
                                  </w:pPr>
                                  <w:r>
                                    <w:rPr>
                                      <w:sz w:val="24"/>
                                      <w:szCs w:val="24"/>
                                    </w:rPr>
                                    <w:t xml:space="preserve">    </w:t>
                                  </w:r>
                                  <w:r w:rsidRPr="00AF7EFD">
                                    <w:rPr>
                                      <w:sz w:val="24"/>
                                      <w:szCs w:val="24"/>
                                    </w:rPr>
                                    <w:t>Günleri mi şaşırdın yoksa bugün arife mi</w:t>
                                  </w:r>
                                </w:p>
                                <w:p w14:paraId="2C4CED86" w14:textId="77777777" w:rsidR="00AF7EFD" w:rsidRDefault="00AF7EFD" w:rsidP="00AF7EFD">
                                  <w:pPr>
                                    <w:widowControl/>
                                    <w:rPr>
                                      <w:sz w:val="24"/>
                                      <w:szCs w:val="24"/>
                                    </w:rPr>
                                  </w:pPr>
                                </w:p>
                              </w:tc>
                              <w:tc>
                                <w:tcPr>
                                  <w:tcW w:w="5016" w:type="dxa"/>
                                </w:tcPr>
                                <w:p w14:paraId="1E40E847" w14:textId="77777777" w:rsidR="00AF7EFD" w:rsidRDefault="00AF7EFD" w:rsidP="00AF7EFD">
                                  <w:pPr>
                                    <w:widowControl/>
                                    <w:rPr>
                                      <w:sz w:val="24"/>
                                      <w:szCs w:val="24"/>
                                    </w:rPr>
                                  </w:pPr>
                                </w:p>
                              </w:tc>
                            </w:tr>
                          </w:tbl>
                          <w:p w14:paraId="0027F807" w14:textId="69C1904B" w:rsidR="00AF7EFD" w:rsidRPr="00AF7EFD" w:rsidRDefault="00AF7EFD" w:rsidP="00AF7EFD">
                            <w:pPr>
                              <w:widowControl/>
                              <w:rPr>
                                <w:sz w:val="24"/>
                                <w:szCs w:val="24"/>
                              </w:rPr>
                            </w:pPr>
                            <w:r w:rsidRPr="007B45E0">
                              <w:rPr>
                                <w:noProof/>
                                <w:sz w:val="28"/>
                                <w:szCs w:val="28"/>
                              </w:rPr>
                              <w:drawing>
                                <wp:inline distT="0" distB="0" distL="0" distR="0" wp14:anchorId="41C97A44" wp14:editId="7CD2B01E">
                                  <wp:extent cx="6237605" cy="355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5B1D9AAD" w14:textId="5B7BB4A4" w:rsidR="00AF7EFD" w:rsidRPr="00AF7EFD" w:rsidRDefault="00AF7EFD" w:rsidP="00AF7EFD">
                            <w:pPr>
                              <w:rPr>
                                <w:rFonts w:eastAsia="Times New Roman" w:cs="Calibri"/>
                                <w:color w:val="FF0000"/>
                                <w:sz w:val="24"/>
                                <w:szCs w:val="24"/>
                              </w:rPr>
                            </w:pPr>
                            <w:r>
                              <w:rPr>
                                <w:rFonts w:cs="ArialMT"/>
                                <w:sz w:val="24"/>
                                <w:szCs w:val="24"/>
                              </w:rPr>
                              <w:br/>
                            </w:r>
                            <w:r w:rsidRPr="00AF7EFD">
                              <w:rPr>
                                <w:rFonts w:cs="ArialMT"/>
                                <w:sz w:val="24"/>
                                <w:szCs w:val="24"/>
                              </w:rPr>
                              <w:t>(I) Türkiye ile Fransa arasında 1921 yılında imzalanan Ankara Anlaşması’na göre Hatay, Türkiye sınırları dışında kalmıştı. (II) Bu eşsiz Türk yurdunun Türkiye sınırları dışında kalması Türk halkını hüzne boğdu. (III) Türkiye, Hatay’ı ana vatanın sınırlarına dâhil etmek için diplomatik ve siyasi birçok girişimde bulundu. (IV) Bu girişimler 1939 yılında sonuç verdi ve Hatay, ana vatanın topraklarına yani ait olduğu ülkenin topraklarına katılmış oldu.</w:t>
                            </w:r>
                          </w:p>
                          <w:p w14:paraId="19C3BEE9" w14:textId="3FBEAB14" w:rsidR="00AF7EFD" w:rsidRPr="00AF7EFD" w:rsidRDefault="00AF7EFD" w:rsidP="00AF7EFD">
                            <w:pPr>
                              <w:rPr>
                                <w:rFonts w:cs="Arial-BoldMT"/>
                                <w:b/>
                                <w:bCs/>
                                <w:sz w:val="24"/>
                                <w:szCs w:val="24"/>
                              </w:rPr>
                            </w:pPr>
                            <w:r w:rsidRPr="00AF7EFD">
                              <w:rPr>
                                <w:rFonts w:cs="Arial-BoldMT"/>
                                <w:b/>
                                <w:bCs/>
                                <w:sz w:val="24"/>
                                <w:szCs w:val="24"/>
                              </w:rPr>
                              <w:t>3. Bu metindeki cümleleri kanıtlanabilirlik (öznellik-nesnellik) açısından yorumlayınız.</w:t>
                            </w:r>
                          </w:p>
                          <w:p w14:paraId="1862E4C2" w14:textId="65D20186" w:rsidR="00AF7EFD" w:rsidRDefault="00AF7EFD" w:rsidP="00AF7EFD">
                            <w:pPr>
                              <w:widowControl/>
                              <w:rPr>
                                <w:sz w:val="24"/>
                                <w:szCs w:val="24"/>
                              </w:rPr>
                            </w:pPr>
                            <w:r w:rsidRPr="00AF7EFD">
                              <w:rPr>
                                <w:rFonts w:eastAsia="Times New Roman" w:cs="Poppins"/>
                                <w:sz w:val="24"/>
                                <w:szCs w:val="24"/>
                              </w:rPr>
                              <w:t xml:space="preserve">I. Cümle: </w:t>
                            </w:r>
                            <w:r w:rsidRPr="00AF7EFD">
                              <w:rPr>
                                <w:rFonts w:eastAsia="Times New Roman" w:cs="Poppins"/>
                                <w:sz w:val="24"/>
                                <w:szCs w:val="24"/>
                              </w:rPr>
                              <w:br/>
                              <w:t xml:space="preserve">II. Cümle: </w:t>
                            </w:r>
                            <w:r w:rsidRPr="00AF7EFD">
                              <w:rPr>
                                <w:rFonts w:eastAsia="Times New Roman" w:cs="Poppins"/>
                                <w:sz w:val="24"/>
                                <w:szCs w:val="24"/>
                              </w:rPr>
                              <w:br/>
                              <w:t xml:space="preserve">III. Cümle: </w:t>
                            </w:r>
                            <w:r w:rsidRPr="00AF7EFD">
                              <w:rPr>
                                <w:rFonts w:eastAsia="Times New Roman" w:cs="Poppins"/>
                                <w:sz w:val="24"/>
                                <w:szCs w:val="24"/>
                              </w:rPr>
                              <w:br/>
                              <w:t xml:space="preserve">IV. Cümle: </w:t>
                            </w:r>
                            <w:r w:rsidRPr="007B45E0">
                              <w:rPr>
                                <w:noProof/>
                                <w:sz w:val="28"/>
                                <w:szCs w:val="28"/>
                              </w:rPr>
                              <w:drawing>
                                <wp:inline distT="0" distB="0" distL="0" distR="0" wp14:anchorId="2152B939" wp14:editId="257DE2D4">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sidRPr="00AF7EFD">
                              <w:rPr>
                                <w:sz w:val="24"/>
                                <w:szCs w:val="24"/>
                              </w:rPr>
                              <w:tab/>
                              <w:t xml:space="preserve"> </w:t>
                            </w:r>
                          </w:p>
                          <w:p w14:paraId="087B39E4" w14:textId="52414DFF" w:rsidR="00AF7EFD" w:rsidRPr="00AF7EFD" w:rsidRDefault="00AF7EFD" w:rsidP="00AF7EFD">
                            <w:pPr>
                              <w:rPr>
                                <w:rFonts w:cs="Arial-BoldMT"/>
                                <w:b/>
                                <w:bCs/>
                                <w:sz w:val="28"/>
                                <w:szCs w:val="26"/>
                              </w:rPr>
                            </w:pPr>
                            <w:r w:rsidRPr="00AF7EFD">
                              <w:rPr>
                                <w:rFonts w:cs="Arial-BoldMT"/>
                                <w:b/>
                                <w:bCs/>
                                <w:sz w:val="28"/>
                                <w:szCs w:val="26"/>
                              </w:rPr>
                              <w:t>4. Aşağıdaki anlam özelliklerine uygun birer cümle yazınız.</w:t>
                            </w:r>
                          </w:p>
                          <w:p w14:paraId="7A68897C" w14:textId="77777777" w:rsidR="00AF7EFD" w:rsidRPr="00AF7EFD" w:rsidRDefault="00AF7EFD" w:rsidP="00AF7EFD">
                            <w:pPr>
                              <w:rPr>
                                <w:rFonts w:cs="ArialMT"/>
                                <w:sz w:val="28"/>
                                <w:szCs w:val="26"/>
                              </w:rPr>
                            </w:pPr>
                            <w:r w:rsidRPr="00AF7EFD">
                              <w:rPr>
                                <w:rFonts w:cs="ArialMT"/>
                                <w:sz w:val="28"/>
                                <w:szCs w:val="26"/>
                              </w:rPr>
                              <w:t>Koşul:</w:t>
                            </w:r>
                          </w:p>
                          <w:p w14:paraId="176F59F4" w14:textId="77777777" w:rsidR="00AF7EFD" w:rsidRPr="00AF7EFD" w:rsidRDefault="00AF7EFD" w:rsidP="00AF7EFD">
                            <w:pPr>
                              <w:rPr>
                                <w:rFonts w:cs="ArialMT"/>
                                <w:sz w:val="28"/>
                                <w:szCs w:val="26"/>
                              </w:rPr>
                            </w:pPr>
                            <w:r w:rsidRPr="00AF7EFD">
                              <w:rPr>
                                <w:rFonts w:cs="ArialMT"/>
                                <w:sz w:val="28"/>
                                <w:szCs w:val="26"/>
                              </w:rPr>
                              <w:t>Karşılaştırma:</w:t>
                            </w:r>
                          </w:p>
                          <w:p w14:paraId="4C7D92F2" w14:textId="25DA9B84" w:rsidR="00AF7EFD" w:rsidRPr="00AF7EFD" w:rsidRDefault="00AF7EFD" w:rsidP="00AF7EFD">
                            <w:pPr>
                              <w:widowControl/>
                              <w:rPr>
                                <w:sz w:val="28"/>
                                <w:szCs w:val="28"/>
                              </w:rPr>
                            </w:pPr>
                            <w:r w:rsidRPr="00AF7EFD">
                              <w:rPr>
                                <w:rFonts w:cs="ArialMT"/>
                                <w:sz w:val="28"/>
                                <w:szCs w:val="26"/>
                              </w:rPr>
                              <w:t>Benzetme: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1DE87" id="_x0000_t202" coordsize="21600,21600" o:spt="202" path="m,l,21600r21600,l21600,xe">
                <v:stroke joinstyle="miter"/>
                <v:path gradientshapeok="t" o:connecttype="rect"/>
              </v:shapetype>
              <v:shape id="Metin Kutusu 2" o:spid="_x0000_s1028" type="#_x0000_t202" style="position:absolute;margin-left:7.45pt;margin-top:6.15pt;width:506.25pt;height:61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" stroked="f">
                <v:textbox>
                  <w:txbxContent>
                    <w:p w14:paraId="1BE20DDB" w14:textId="0BE55B8F" w:rsidR="00AF7EFD" w:rsidRPr="004E3D01" w:rsidRDefault="00AF7EFD" w:rsidP="00284264">
                      <w:pPr>
                        <w:jc w:val="both"/>
                        <w:rPr>
                          <w:rFonts w:cs="ArialMT"/>
                          <w:sz w:val="24"/>
                          <w:szCs w:val="24"/>
                        </w:rPr>
                      </w:pPr>
                      <w:r w:rsidRPr="000D4CE9">
                        <w:rPr>
                          <w:rFonts w:cs="ArialMT"/>
                          <w:sz w:val="24"/>
                          <w:szCs w:val="24"/>
                        </w:rPr>
                        <w:t xml:space="preserve">Tüm canlı türleri gibi biz insanların da varlığı, doğanın sağladığı imkânlara dayanıyor. Doğanın insanlara sağladığı faydalar, dünya üzerindeki insan varlığının ve refahının temelini </w:t>
                      </w:r>
                      <w:r w:rsidR="00284264">
                        <w:rPr>
                          <w:rFonts w:cs="ArialMT"/>
                          <w:sz w:val="24"/>
                          <w:szCs w:val="24"/>
                        </w:rPr>
                        <w:t xml:space="preserve"> o</w:t>
                      </w:r>
                      <w:r w:rsidRPr="000D4CE9">
                        <w:rPr>
                          <w:rFonts w:cs="ArialMT"/>
                          <w:sz w:val="24"/>
                          <w:szCs w:val="24"/>
                        </w:rPr>
                        <w:t>luşturuyor. Dünyanın her yerinde insanların artan nüfusla birlikte her zamankinden daha fazla gıda, enerji ve malzemeye ihtiyaç duyması, doğanın bu imkânları gelecek</w:t>
                      </w:r>
                      <w:r w:rsidR="00284264">
                        <w:rPr>
                          <w:rFonts w:cs="ArialMT"/>
                          <w:sz w:val="24"/>
                          <w:szCs w:val="24"/>
                        </w:rPr>
                        <w:t xml:space="preserve"> </w:t>
                      </w:r>
                      <w:r w:rsidRPr="000D4CE9">
                        <w:rPr>
                          <w:rFonts w:cs="ArialMT"/>
                          <w:sz w:val="24"/>
                          <w:szCs w:val="24"/>
                        </w:rPr>
                        <w:t>kuşaklara da sağlayabilme kabiliyetinin giderek azalmasına ve doğanın çok hızlı bir biçimde tahrip olmasına neden oluyor.</w:t>
                      </w:r>
                    </w:p>
                    <w:p w14:paraId="4A3A5410" w14:textId="77777777" w:rsidR="00AF7EFD" w:rsidRPr="004E3D01" w:rsidRDefault="00AF7EFD" w:rsidP="00AF7EFD">
                      <w:pPr>
                        <w:tabs>
                          <w:tab w:val="left" w:pos="644"/>
                        </w:tabs>
                        <w:kinsoku w:val="0"/>
                        <w:overflowPunct w:val="0"/>
                        <w:spacing w:before="3"/>
                        <w:rPr>
                          <w:b/>
                          <w:bCs/>
                          <w:sz w:val="20"/>
                          <w:szCs w:val="20"/>
                        </w:rPr>
                      </w:pPr>
                      <w:r w:rsidRPr="004E3D01">
                        <w:rPr>
                          <w:b/>
                          <w:bCs/>
                          <w:sz w:val="24"/>
                          <w:szCs w:val="24"/>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AF7EFD" w:rsidRPr="00BD24A6" w14:paraId="20D69564" w14:textId="77777777" w:rsidTr="00AF7EF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3AB7CAEC" w14:textId="77777777" w:rsidR="00AF7EFD" w:rsidRPr="00BD24A6" w:rsidRDefault="00AF7EFD" w:rsidP="00AF7EFD">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37F082CC" w14:textId="77777777" w:rsidR="00AF7EFD" w:rsidRPr="00BD24A6" w:rsidRDefault="00AF7EFD" w:rsidP="00AF7EFD">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AF7EFD" w:rsidRPr="00BD24A6" w14:paraId="7E6C1488" w14:textId="77777777" w:rsidTr="00AF7EFD">
                        <w:trPr>
                          <w:trHeight w:val="292"/>
                        </w:trPr>
                        <w:tc>
                          <w:tcPr>
                            <w:tcW w:w="3119" w:type="dxa"/>
                            <w:tcBorders>
                              <w:top w:val="single" w:sz="6" w:space="0" w:color="77085A"/>
                              <w:left w:val="single" w:sz="6" w:space="0" w:color="77085A"/>
                              <w:bottom w:val="single" w:sz="6" w:space="0" w:color="77085A"/>
                              <w:right w:val="single" w:sz="6" w:space="0" w:color="77085A"/>
                            </w:tcBorders>
                          </w:tcPr>
                          <w:p w14:paraId="632DE987"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364D5D4" w14:textId="77777777" w:rsidR="00AF7EFD" w:rsidRPr="004E3D01" w:rsidRDefault="00AF7EFD" w:rsidP="00AF7EFD">
                            <w:pPr>
                              <w:pStyle w:val="TableParagraph"/>
                              <w:kinsoku w:val="0"/>
                              <w:overflowPunct w:val="0"/>
                              <w:spacing w:line="266" w:lineRule="exact"/>
                              <w:ind w:left="109"/>
                              <w:rPr>
                                <w:spacing w:val="-1"/>
                                <w:sz w:val="28"/>
                                <w:szCs w:val="28"/>
                              </w:rPr>
                            </w:pPr>
                            <w:r w:rsidRPr="004E3D01">
                              <w:rPr>
                                <w:rFonts w:eastAsia="Times New Roman" w:cs="Calibri"/>
                              </w:rPr>
                              <w:t>Yararlanılan uygun şart veya durum</w:t>
                            </w:r>
                          </w:p>
                        </w:tc>
                      </w:tr>
                      <w:tr w:rsidR="00AF7EFD" w:rsidRPr="00BD24A6" w14:paraId="503D149A" w14:textId="77777777" w:rsidTr="00AF7EFD">
                        <w:trPr>
                          <w:trHeight w:val="292"/>
                        </w:trPr>
                        <w:tc>
                          <w:tcPr>
                            <w:tcW w:w="3119" w:type="dxa"/>
                            <w:tcBorders>
                              <w:top w:val="single" w:sz="6" w:space="0" w:color="77085A"/>
                              <w:left w:val="single" w:sz="6" w:space="0" w:color="77085A"/>
                              <w:bottom w:val="single" w:sz="6" w:space="0" w:color="77085A"/>
                              <w:right w:val="single" w:sz="6" w:space="0" w:color="77085A"/>
                            </w:tcBorders>
                          </w:tcPr>
                          <w:p w14:paraId="135CA29D"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3D72897" w14:textId="77777777" w:rsidR="00AF7EFD" w:rsidRPr="004E3D01" w:rsidRDefault="00AF7EFD" w:rsidP="00AF7EFD">
                            <w:pPr>
                              <w:pStyle w:val="TableParagraph"/>
                              <w:kinsoku w:val="0"/>
                              <w:overflowPunct w:val="0"/>
                              <w:spacing w:line="266" w:lineRule="exact"/>
                              <w:ind w:left="109"/>
                              <w:rPr>
                                <w:sz w:val="28"/>
                                <w:szCs w:val="28"/>
                              </w:rPr>
                            </w:pPr>
                            <w:r w:rsidRPr="004E3D01">
                              <w:rPr>
                                <w:rFonts w:eastAsia="Times New Roman" w:cs="Calibri"/>
                              </w:rPr>
                              <w:t>Bolluk, rahatlık ve varlık içinde iyi yaşama</w:t>
                            </w:r>
                          </w:p>
                        </w:tc>
                      </w:tr>
                      <w:tr w:rsidR="00AF7EFD" w:rsidRPr="00BD24A6" w14:paraId="366E398A" w14:textId="77777777" w:rsidTr="00AF7EFD">
                        <w:trPr>
                          <w:trHeight w:val="312"/>
                        </w:trPr>
                        <w:tc>
                          <w:tcPr>
                            <w:tcW w:w="3119" w:type="dxa"/>
                            <w:tcBorders>
                              <w:top w:val="single" w:sz="6" w:space="0" w:color="77085A"/>
                              <w:left w:val="single" w:sz="6" w:space="0" w:color="77085A"/>
                              <w:bottom w:val="single" w:sz="6" w:space="0" w:color="77085A"/>
                              <w:right w:val="single" w:sz="6" w:space="0" w:color="77085A"/>
                            </w:tcBorders>
                          </w:tcPr>
                          <w:p w14:paraId="524C396D"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143F080" w14:textId="77777777" w:rsidR="00AF7EFD" w:rsidRPr="004E3D01" w:rsidRDefault="00AF7EFD" w:rsidP="00AF7EFD">
                            <w:pPr>
                              <w:pStyle w:val="TableParagraph"/>
                              <w:kinsoku w:val="0"/>
                              <w:overflowPunct w:val="0"/>
                              <w:spacing w:line="278" w:lineRule="exact"/>
                              <w:ind w:left="109"/>
                              <w:rPr>
                                <w:sz w:val="28"/>
                                <w:szCs w:val="28"/>
                              </w:rPr>
                            </w:pPr>
                            <w:r w:rsidRPr="004E3D01">
                              <w:rPr>
                                <w:rFonts w:eastAsia="Times New Roman" w:cs="Calibri"/>
                              </w:rPr>
                              <w:t>Yıkma, kırıp dökme, harap etme, bozma</w:t>
                            </w:r>
                          </w:p>
                        </w:tc>
                      </w:tr>
                      <w:tr w:rsidR="00AF7EFD" w:rsidRPr="00BD24A6" w14:paraId="3AD2508B" w14:textId="77777777" w:rsidTr="00AF7EFD">
                        <w:trPr>
                          <w:trHeight w:val="364"/>
                        </w:trPr>
                        <w:tc>
                          <w:tcPr>
                            <w:tcW w:w="3119" w:type="dxa"/>
                            <w:tcBorders>
                              <w:top w:val="single" w:sz="6" w:space="0" w:color="77085A"/>
                              <w:left w:val="single" w:sz="6" w:space="0" w:color="77085A"/>
                              <w:bottom w:val="single" w:sz="6" w:space="0" w:color="77085A"/>
                              <w:right w:val="single" w:sz="6" w:space="0" w:color="77085A"/>
                            </w:tcBorders>
                          </w:tcPr>
                          <w:p w14:paraId="3DA23135"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246A270" w14:textId="77777777" w:rsidR="00AF7EFD" w:rsidRPr="004E3D01" w:rsidRDefault="00AF7EFD" w:rsidP="00AF7EFD">
                            <w:pPr>
                              <w:pStyle w:val="TableParagraph"/>
                              <w:kinsoku w:val="0"/>
                              <w:overflowPunct w:val="0"/>
                              <w:spacing w:line="277" w:lineRule="exact"/>
                              <w:ind w:left="109"/>
                              <w:rPr>
                                <w:spacing w:val="-3"/>
                                <w:sz w:val="28"/>
                                <w:szCs w:val="28"/>
                              </w:rPr>
                            </w:pPr>
                            <w:r>
                              <w:rPr>
                                <w:rFonts w:eastAsia="Times New Roman" w:cs="Calibri"/>
                              </w:rPr>
                              <w:t>N</w:t>
                            </w:r>
                            <w:r w:rsidRPr="004E3D01">
                              <w:rPr>
                                <w:rFonts w:eastAsia="Times New Roman" w:cs="Calibri"/>
                              </w:rPr>
                              <w:t>esil, jenerasyon</w:t>
                            </w:r>
                          </w:p>
                        </w:tc>
                      </w:tr>
                      <w:tr w:rsidR="00AF7EFD" w:rsidRPr="00BD24A6" w14:paraId="54DC3B36" w14:textId="77777777" w:rsidTr="00AF7EFD">
                        <w:trPr>
                          <w:trHeight w:val="364"/>
                        </w:trPr>
                        <w:tc>
                          <w:tcPr>
                            <w:tcW w:w="3119" w:type="dxa"/>
                            <w:tcBorders>
                              <w:top w:val="single" w:sz="6" w:space="0" w:color="77085A"/>
                              <w:left w:val="single" w:sz="6" w:space="0" w:color="77085A"/>
                              <w:bottom w:val="single" w:sz="6" w:space="0" w:color="77085A"/>
                              <w:right w:val="single" w:sz="6" w:space="0" w:color="77085A"/>
                            </w:tcBorders>
                          </w:tcPr>
                          <w:p w14:paraId="3168C4A1" w14:textId="77777777" w:rsidR="00AF7EFD" w:rsidRPr="00BD24A6" w:rsidRDefault="00AF7EFD" w:rsidP="00AF7EFD">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B4C300E" w14:textId="77777777" w:rsidR="00AF7EFD" w:rsidRPr="004E3D01" w:rsidRDefault="00AF7EFD" w:rsidP="00AF7EFD">
                            <w:pPr>
                              <w:pStyle w:val="TableParagraph"/>
                              <w:kinsoku w:val="0"/>
                              <w:overflowPunct w:val="0"/>
                              <w:spacing w:line="277" w:lineRule="exact"/>
                              <w:ind w:left="109"/>
                              <w:rPr>
                                <w:spacing w:val="-3"/>
                                <w:sz w:val="28"/>
                                <w:szCs w:val="28"/>
                              </w:rPr>
                            </w:pPr>
                            <w:r>
                              <w:rPr>
                                <w:rFonts w:eastAsia="Times New Roman" w:cs="Calibri"/>
                              </w:rPr>
                              <w:t>Y</w:t>
                            </w:r>
                            <w:r w:rsidRPr="004E3D01">
                              <w:rPr>
                                <w:rFonts w:eastAsia="Times New Roman" w:cs="Calibri"/>
                              </w:rPr>
                              <w:t>etenek</w:t>
                            </w:r>
                          </w:p>
                        </w:tc>
                      </w:tr>
                    </w:tbl>
                    <w:p w14:paraId="4A734411" w14:textId="6981D487" w:rsidR="00AF7EFD" w:rsidRPr="00AF7EFD" w:rsidRDefault="00AF7EFD" w:rsidP="00AF7EFD">
                      <w:pPr>
                        <w:widowControl/>
                        <w:rPr>
                          <w:b/>
                          <w:bCs/>
                          <w:sz w:val="24"/>
                          <w:szCs w:val="24"/>
                        </w:rPr>
                      </w:pPr>
                      <w:r w:rsidRPr="007B45E0">
                        <w:rPr>
                          <w:noProof/>
                          <w:sz w:val="28"/>
                          <w:szCs w:val="28"/>
                        </w:rPr>
                        <w:drawing>
                          <wp:inline distT="0" distB="0" distL="0" distR="0" wp14:anchorId="34C3252C" wp14:editId="35CD3B26">
                            <wp:extent cx="6237605" cy="355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Pr>
                          <w:b/>
                          <w:bCs/>
                          <w:sz w:val="28"/>
                          <w:szCs w:val="28"/>
                        </w:rPr>
                        <w:t xml:space="preserve">2. </w:t>
                      </w:r>
                      <w:r w:rsidRPr="00AF7EFD">
                        <w:rPr>
                          <w:b/>
                          <w:bCs/>
                          <w:sz w:val="28"/>
                          <w:szCs w:val="28"/>
                        </w:rPr>
                        <w:t xml:space="preserve">Aşağıdaki dizelerde yer alan söz sanatlarını bulup dizelerin karşısındaki </w:t>
                      </w:r>
                      <w:r w:rsidRPr="00AF7EFD">
                        <w:rPr>
                          <w:b/>
                          <w:bCs/>
                          <w:sz w:val="24"/>
                          <w:szCs w:val="24"/>
                        </w:rPr>
                        <w:t>kutulara yazınız.</w:t>
                      </w:r>
                    </w:p>
                    <w:tbl>
                      <w:tblPr>
                        <w:tblStyle w:val="TabloKlavuzu"/>
                        <w:tblW w:w="9923" w:type="dxa"/>
                        <w:tblInd w:w="-5" w:type="dxa"/>
                        <w:tblBorders>
                          <w:top w:val="single" w:sz="4" w:space="0" w:color="77085A"/>
                          <w:left w:val="single" w:sz="4" w:space="0" w:color="77085A"/>
                          <w:bottom w:val="single" w:sz="4" w:space="0" w:color="77085A"/>
                          <w:right w:val="single" w:sz="4" w:space="0" w:color="77085A"/>
                          <w:insideH w:val="single" w:sz="4" w:space="0" w:color="77085A"/>
                          <w:insideV w:val="single" w:sz="4" w:space="0" w:color="77085A"/>
                        </w:tblBorders>
                        <w:tblLook w:val="04A0" w:firstRow="1" w:lastRow="0" w:firstColumn="1" w:lastColumn="0" w:noHBand="0" w:noVBand="1"/>
                      </w:tblPr>
                      <w:tblGrid>
                        <w:gridCol w:w="4907"/>
                        <w:gridCol w:w="5016"/>
                      </w:tblGrid>
                      <w:tr w:rsidR="00AF7EFD" w14:paraId="0EAA09F6" w14:textId="77777777" w:rsidTr="00AF7EFD">
                        <w:trPr>
                          <w:trHeight w:val="700"/>
                        </w:trPr>
                        <w:tc>
                          <w:tcPr>
                            <w:tcW w:w="4907" w:type="dxa"/>
                          </w:tcPr>
                          <w:p w14:paraId="61BBA489" w14:textId="2E5A1AC9" w:rsidR="00AF7EFD" w:rsidRDefault="00AF7EFD" w:rsidP="00AF7EFD">
                            <w:pPr>
                              <w:widowControl/>
                              <w:rPr>
                                <w:sz w:val="24"/>
                                <w:szCs w:val="24"/>
                              </w:rPr>
                            </w:pPr>
                            <w:r w:rsidRPr="00AF7EFD">
                              <w:rPr>
                                <w:sz w:val="24"/>
                                <w:szCs w:val="24"/>
                              </w:rPr>
                              <w:t xml:space="preserve"> a) İçerim köz, dışarım kar</w:t>
                            </w:r>
                            <w:r>
                              <w:rPr>
                                <w:sz w:val="24"/>
                                <w:szCs w:val="24"/>
                              </w:rPr>
                              <w:br/>
                              <w:t xml:space="preserve">    </w:t>
                            </w:r>
                            <w:r w:rsidRPr="00AF7EFD">
                              <w:rPr>
                                <w:sz w:val="24"/>
                                <w:szCs w:val="24"/>
                              </w:rPr>
                              <w:t>Savruluyor son umutlar</w:t>
                            </w:r>
                          </w:p>
                        </w:tc>
                        <w:tc>
                          <w:tcPr>
                            <w:tcW w:w="5016" w:type="dxa"/>
                          </w:tcPr>
                          <w:p w14:paraId="76A40D95" w14:textId="77777777" w:rsidR="00AF7EFD" w:rsidRDefault="00AF7EFD" w:rsidP="00AF7EFD">
                            <w:pPr>
                              <w:widowControl/>
                              <w:rPr>
                                <w:sz w:val="24"/>
                                <w:szCs w:val="24"/>
                              </w:rPr>
                            </w:pPr>
                          </w:p>
                        </w:tc>
                      </w:tr>
                      <w:tr w:rsidR="00AF7EFD" w14:paraId="3B1BA0EB" w14:textId="77777777" w:rsidTr="00AF7EFD">
                        <w:tc>
                          <w:tcPr>
                            <w:tcW w:w="4907" w:type="dxa"/>
                          </w:tcPr>
                          <w:p w14:paraId="20BED85A" w14:textId="77777777" w:rsidR="00AF7EFD" w:rsidRPr="00AF7EFD" w:rsidRDefault="00AF7EFD" w:rsidP="00AF7EFD">
                            <w:pPr>
                              <w:widowControl/>
                              <w:rPr>
                                <w:sz w:val="24"/>
                                <w:szCs w:val="24"/>
                              </w:rPr>
                            </w:pPr>
                            <w:r w:rsidRPr="00AF7EFD">
                              <w:rPr>
                                <w:sz w:val="24"/>
                                <w:szCs w:val="24"/>
                              </w:rPr>
                              <w:t>b) Yolların bayram telaşı da ne</w:t>
                            </w:r>
                          </w:p>
                          <w:p w14:paraId="547EB9C7" w14:textId="09E560C2" w:rsidR="00AF7EFD" w:rsidRPr="00AF7EFD" w:rsidRDefault="00AF7EFD" w:rsidP="00AF7EFD">
                            <w:pPr>
                              <w:widowControl/>
                              <w:rPr>
                                <w:sz w:val="24"/>
                                <w:szCs w:val="24"/>
                              </w:rPr>
                            </w:pPr>
                            <w:r>
                              <w:rPr>
                                <w:sz w:val="24"/>
                                <w:szCs w:val="24"/>
                              </w:rPr>
                              <w:t xml:space="preserve">    </w:t>
                            </w:r>
                            <w:r w:rsidRPr="00AF7EFD">
                              <w:rPr>
                                <w:sz w:val="24"/>
                                <w:szCs w:val="24"/>
                              </w:rPr>
                              <w:t>Günleri mi şaşırdın yoksa bugün arife mi</w:t>
                            </w:r>
                          </w:p>
                          <w:p w14:paraId="2C4CED86" w14:textId="77777777" w:rsidR="00AF7EFD" w:rsidRDefault="00AF7EFD" w:rsidP="00AF7EFD">
                            <w:pPr>
                              <w:widowControl/>
                              <w:rPr>
                                <w:sz w:val="24"/>
                                <w:szCs w:val="24"/>
                              </w:rPr>
                            </w:pPr>
                          </w:p>
                        </w:tc>
                        <w:tc>
                          <w:tcPr>
                            <w:tcW w:w="5016" w:type="dxa"/>
                          </w:tcPr>
                          <w:p w14:paraId="1E40E847" w14:textId="77777777" w:rsidR="00AF7EFD" w:rsidRDefault="00AF7EFD" w:rsidP="00AF7EFD">
                            <w:pPr>
                              <w:widowControl/>
                              <w:rPr>
                                <w:sz w:val="24"/>
                                <w:szCs w:val="24"/>
                              </w:rPr>
                            </w:pPr>
                          </w:p>
                        </w:tc>
                      </w:tr>
                    </w:tbl>
                    <w:p w14:paraId="0027F807" w14:textId="69C1904B" w:rsidR="00AF7EFD" w:rsidRPr="00AF7EFD" w:rsidRDefault="00AF7EFD" w:rsidP="00AF7EFD">
                      <w:pPr>
                        <w:widowControl/>
                        <w:rPr>
                          <w:sz w:val="24"/>
                          <w:szCs w:val="24"/>
                        </w:rPr>
                      </w:pPr>
                      <w:r w:rsidRPr="007B45E0">
                        <w:rPr>
                          <w:noProof/>
                          <w:sz w:val="28"/>
                          <w:szCs w:val="28"/>
                        </w:rPr>
                        <w:drawing>
                          <wp:inline distT="0" distB="0" distL="0" distR="0" wp14:anchorId="41C97A44" wp14:editId="7CD2B01E">
                            <wp:extent cx="6237605" cy="355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5B1D9AAD" w14:textId="5B7BB4A4" w:rsidR="00AF7EFD" w:rsidRPr="00AF7EFD" w:rsidRDefault="00AF7EFD" w:rsidP="00AF7EFD">
                      <w:pPr>
                        <w:rPr>
                          <w:rFonts w:eastAsia="Times New Roman" w:cs="Calibri"/>
                          <w:color w:val="FF0000"/>
                          <w:sz w:val="24"/>
                          <w:szCs w:val="24"/>
                        </w:rPr>
                      </w:pPr>
                      <w:r>
                        <w:rPr>
                          <w:rFonts w:cs="ArialMT"/>
                          <w:sz w:val="24"/>
                          <w:szCs w:val="24"/>
                        </w:rPr>
                        <w:br/>
                      </w:r>
                      <w:r w:rsidRPr="00AF7EFD">
                        <w:rPr>
                          <w:rFonts w:cs="ArialMT"/>
                          <w:sz w:val="24"/>
                          <w:szCs w:val="24"/>
                        </w:rPr>
                        <w:t>(I) Türkiye ile Fransa arasında 1921 yılında imzalanan Ankara Anlaşması’na göre Hatay, Türkiye sınırları dışında kalmıştı. (II) Bu eşsiz Türk yurdunun Türkiye sınırları dışında kalması Türk halkını hüzne boğdu. (III) Türkiye, Hatay’ı ana vatanın sınırlarına dâhil etmek için diplomatik ve siyasi birçok girişimde bulundu. (IV) Bu girişimler 1939 yılında sonuç verdi ve Hatay, ana vatanın topraklarına yani ait olduğu ülkenin topraklarına katılmış oldu.</w:t>
                      </w:r>
                    </w:p>
                    <w:p w14:paraId="19C3BEE9" w14:textId="3FBEAB14" w:rsidR="00AF7EFD" w:rsidRPr="00AF7EFD" w:rsidRDefault="00AF7EFD" w:rsidP="00AF7EFD">
                      <w:pPr>
                        <w:rPr>
                          <w:rFonts w:cs="Arial-BoldMT"/>
                          <w:b/>
                          <w:bCs/>
                          <w:sz w:val="24"/>
                          <w:szCs w:val="24"/>
                        </w:rPr>
                      </w:pPr>
                      <w:r w:rsidRPr="00AF7EFD">
                        <w:rPr>
                          <w:rFonts w:cs="Arial-BoldMT"/>
                          <w:b/>
                          <w:bCs/>
                          <w:sz w:val="24"/>
                          <w:szCs w:val="24"/>
                        </w:rPr>
                        <w:t>3. Bu metindeki cümleleri kanıtlanabilirlik (öznellik-nesnellik) açısından yorumlayınız.</w:t>
                      </w:r>
                    </w:p>
                    <w:p w14:paraId="1862E4C2" w14:textId="65D20186" w:rsidR="00AF7EFD" w:rsidRDefault="00AF7EFD" w:rsidP="00AF7EFD">
                      <w:pPr>
                        <w:widowControl/>
                        <w:rPr>
                          <w:sz w:val="24"/>
                          <w:szCs w:val="24"/>
                        </w:rPr>
                      </w:pPr>
                      <w:r w:rsidRPr="00AF7EFD">
                        <w:rPr>
                          <w:rFonts w:eastAsia="Times New Roman" w:cs="Poppins"/>
                          <w:sz w:val="24"/>
                          <w:szCs w:val="24"/>
                        </w:rPr>
                        <w:t xml:space="preserve">I. Cümle: </w:t>
                      </w:r>
                      <w:r w:rsidRPr="00AF7EFD">
                        <w:rPr>
                          <w:rFonts w:eastAsia="Times New Roman" w:cs="Poppins"/>
                          <w:sz w:val="24"/>
                          <w:szCs w:val="24"/>
                        </w:rPr>
                        <w:br/>
                        <w:t xml:space="preserve">II. Cümle: </w:t>
                      </w:r>
                      <w:r w:rsidRPr="00AF7EFD">
                        <w:rPr>
                          <w:rFonts w:eastAsia="Times New Roman" w:cs="Poppins"/>
                          <w:sz w:val="24"/>
                          <w:szCs w:val="24"/>
                        </w:rPr>
                        <w:br/>
                        <w:t xml:space="preserve">III. Cümle: </w:t>
                      </w:r>
                      <w:r w:rsidRPr="00AF7EFD">
                        <w:rPr>
                          <w:rFonts w:eastAsia="Times New Roman" w:cs="Poppins"/>
                          <w:sz w:val="24"/>
                          <w:szCs w:val="24"/>
                        </w:rPr>
                        <w:br/>
                        <w:t xml:space="preserve">IV. Cümle: </w:t>
                      </w:r>
                      <w:r w:rsidRPr="007B45E0">
                        <w:rPr>
                          <w:noProof/>
                          <w:sz w:val="28"/>
                          <w:szCs w:val="28"/>
                        </w:rPr>
                        <w:drawing>
                          <wp:inline distT="0" distB="0" distL="0" distR="0" wp14:anchorId="2152B939" wp14:editId="257DE2D4">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r w:rsidRPr="00AF7EFD">
                        <w:rPr>
                          <w:sz w:val="24"/>
                          <w:szCs w:val="24"/>
                        </w:rPr>
                        <w:tab/>
                        <w:t xml:space="preserve"> </w:t>
                      </w:r>
                    </w:p>
                    <w:p w14:paraId="087B39E4" w14:textId="52414DFF" w:rsidR="00AF7EFD" w:rsidRPr="00AF7EFD" w:rsidRDefault="00AF7EFD" w:rsidP="00AF7EFD">
                      <w:pPr>
                        <w:rPr>
                          <w:rFonts w:cs="Arial-BoldMT"/>
                          <w:b/>
                          <w:bCs/>
                          <w:sz w:val="28"/>
                          <w:szCs w:val="26"/>
                        </w:rPr>
                      </w:pPr>
                      <w:r w:rsidRPr="00AF7EFD">
                        <w:rPr>
                          <w:rFonts w:cs="Arial-BoldMT"/>
                          <w:b/>
                          <w:bCs/>
                          <w:sz w:val="28"/>
                          <w:szCs w:val="26"/>
                        </w:rPr>
                        <w:t>4. Aşağıdaki anlam özelliklerine uygun birer cümle yazınız.</w:t>
                      </w:r>
                    </w:p>
                    <w:p w14:paraId="7A68897C" w14:textId="77777777" w:rsidR="00AF7EFD" w:rsidRPr="00AF7EFD" w:rsidRDefault="00AF7EFD" w:rsidP="00AF7EFD">
                      <w:pPr>
                        <w:rPr>
                          <w:rFonts w:cs="ArialMT"/>
                          <w:sz w:val="28"/>
                          <w:szCs w:val="26"/>
                        </w:rPr>
                      </w:pPr>
                      <w:r w:rsidRPr="00AF7EFD">
                        <w:rPr>
                          <w:rFonts w:cs="ArialMT"/>
                          <w:sz w:val="28"/>
                          <w:szCs w:val="26"/>
                        </w:rPr>
                        <w:t>Koşul:</w:t>
                      </w:r>
                    </w:p>
                    <w:p w14:paraId="176F59F4" w14:textId="77777777" w:rsidR="00AF7EFD" w:rsidRPr="00AF7EFD" w:rsidRDefault="00AF7EFD" w:rsidP="00AF7EFD">
                      <w:pPr>
                        <w:rPr>
                          <w:rFonts w:cs="ArialMT"/>
                          <w:sz w:val="28"/>
                          <w:szCs w:val="26"/>
                        </w:rPr>
                      </w:pPr>
                      <w:r w:rsidRPr="00AF7EFD">
                        <w:rPr>
                          <w:rFonts w:cs="ArialMT"/>
                          <w:sz w:val="28"/>
                          <w:szCs w:val="26"/>
                        </w:rPr>
                        <w:t>Karşılaştırma:</w:t>
                      </w:r>
                    </w:p>
                    <w:p w14:paraId="4C7D92F2" w14:textId="25DA9B84" w:rsidR="00AF7EFD" w:rsidRPr="00AF7EFD" w:rsidRDefault="00AF7EFD" w:rsidP="00AF7EFD">
                      <w:pPr>
                        <w:widowControl/>
                        <w:rPr>
                          <w:sz w:val="28"/>
                          <w:szCs w:val="28"/>
                        </w:rPr>
                      </w:pPr>
                      <w:r w:rsidRPr="00AF7EFD">
                        <w:rPr>
                          <w:rFonts w:cs="ArialMT"/>
                          <w:sz w:val="28"/>
                          <w:szCs w:val="26"/>
                        </w:rPr>
                        <w:t>Benzetme:</w:t>
                      </w:r>
                    </w:p>
                  </w:txbxContent>
                </v:textbox>
                <w10:wrap type="square"/>
              </v:shape>
            </w:pict>
          </mc:Fallback>
        </mc:AlternateContent>
      </w:r>
    </w:p>
    <w:p w14:paraId="5D586A58" w14:textId="72A8F59B" w:rsidR="00032839" w:rsidRDefault="00032839">
      <w:pPr>
        <w:rPr>
          <w:b/>
          <w:bCs/>
          <w:sz w:val="25"/>
          <w:szCs w:val="25"/>
        </w:rPr>
        <w:sectPr w:rsidR="00032839" w:rsidSect="007B45E0">
          <w:footerReference w:type="default" r:id="rId10"/>
          <w:pgSz w:w="11910" w:h="16840"/>
          <w:pgMar w:top="400" w:right="300" w:bottom="1134" w:left="580" w:header="0" w:footer="1180" w:gutter="0"/>
          <w:pgNumType w:start="1"/>
          <w:cols w:space="708"/>
          <w:noEndnote/>
        </w:sectPr>
      </w:pPr>
    </w:p>
    <w:p w14:paraId="53D82D35" w14:textId="559678F5" w:rsidR="008B02EF" w:rsidRDefault="00AD0670" w:rsidP="00E33F28">
      <w:pPr>
        <w:ind w:left="142" w:right="540"/>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5DEFBAAE">
                <wp:simplePos x="0" y="0"/>
                <wp:positionH relativeFrom="column">
                  <wp:posOffset>107950</wp:posOffset>
                </wp:positionH>
                <wp:positionV relativeFrom="paragraph">
                  <wp:posOffset>0</wp:posOffset>
                </wp:positionV>
                <wp:extent cx="6591300" cy="88201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20150"/>
                        </a:xfrm>
                        <a:prstGeom prst="rect">
                          <a:avLst/>
                        </a:prstGeom>
                        <a:solidFill>
                          <a:srgbClr val="FFFFFF"/>
                        </a:solidFill>
                        <a:ln w="9525">
                          <a:noFill/>
                          <a:miter lim="800000"/>
                          <a:headEnd/>
                          <a:tailEnd/>
                        </a:ln>
                      </wps:spPr>
                      <wps:txbx>
                        <w:txbxContent>
                          <w:p w14:paraId="2A564CC2" w14:textId="02B41587" w:rsidR="00A96F8F" w:rsidRPr="00AF7EFD" w:rsidRDefault="00AF7EFD" w:rsidP="00A96F8F">
                            <w:pPr>
                              <w:widowControl/>
                              <w:rPr>
                                <w:rFonts w:cs="Arial-BoldMT"/>
                                <w:b/>
                                <w:bCs/>
                                <w:sz w:val="28"/>
                                <w:szCs w:val="26"/>
                              </w:rPr>
                            </w:pPr>
                            <w:r w:rsidRPr="00AF7EFD">
                              <w:rPr>
                                <w:rFonts w:cs="Arial-BoldMT"/>
                                <w:b/>
                                <w:bCs/>
                                <w:sz w:val="28"/>
                                <w:szCs w:val="26"/>
                              </w:rPr>
                              <w:t>5. Aşağıdaki cümleyi ögelerine ayırınız.</w:t>
                            </w:r>
                          </w:p>
                          <w:p w14:paraId="3DC7266C" w14:textId="77777777" w:rsidR="000057E5" w:rsidRDefault="000057E5" w:rsidP="000057E5">
                            <w:pPr>
                              <w:widowControl/>
                              <w:rPr>
                                <w:rFonts w:cs="Arial-BoldMT"/>
                                <w:b/>
                                <w:bCs/>
                                <w:sz w:val="28"/>
                                <w:szCs w:val="26"/>
                              </w:rPr>
                            </w:pPr>
                            <w:r>
                              <w:rPr>
                                <w:rFonts w:eastAsia="Times New Roman" w:cs="Calibri"/>
                                <w:sz w:val="28"/>
                                <w:szCs w:val="28"/>
                              </w:rPr>
                              <w:t>Volkan amca, köydeki bahçesine bir göz ev yapacakmış.</w:t>
                            </w:r>
                          </w:p>
                          <w:p w14:paraId="0C32275D" w14:textId="7B1CC9B0" w:rsidR="00AF7EFD" w:rsidRDefault="00AF7EFD" w:rsidP="00A96F8F">
                            <w:pPr>
                              <w:widowControl/>
                              <w:rPr>
                                <w:rFonts w:cs="Arial-BoldMT"/>
                                <w:b/>
                                <w:bCs/>
                                <w:sz w:val="24"/>
                                <w:szCs w:val="24"/>
                              </w:rPr>
                            </w:pPr>
                          </w:p>
                          <w:p w14:paraId="1A7259E7" w14:textId="4E0AFC35" w:rsidR="00AF7EFD" w:rsidRDefault="00AF7EFD" w:rsidP="00A96F8F">
                            <w:pPr>
                              <w:widowControl/>
                              <w:rPr>
                                <w:rFonts w:cs="Arial-BoldMT"/>
                                <w:b/>
                                <w:bCs/>
                                <w:sz w:val="24"/>
                                <w:szCs w:val="24"/>
                              </w:rPr>
                            </w:pPr>
                          </w:p>
                          <w:p w14:paraId="167A53F3" w14:textId="7D3171EB" w:rsidR="00AF7EFD" w:rsidRDefault="00AF7EFD" w:rsidP="00A96F8F">
                            <w:pPr>
                              <w:widowControl/>
                              <w:rPr>
                                <w:rFonts w:cs="Arial-BoldMT"/>
                                <w:b/>
                                <w:bCs/>
                                <w:sz w:val="24"/>
                                <w:szCs w:val="24"/>
                              </w:rPr>
                            </w:pPr>
                          </w:p>
                          <w:p w14:paraId="6CEC32E3" w14:textId="3C692BAC" w:rsidR="00C70BF6" w:rsidRDefault="00C70BF6" w:rsidP="00A96F8F">
                            <w:pPr>
                              <w:widowControl/>
                              <w:rPr>
                                <w:rFonts w:cs="Arial-BoldMT"/>
                                <w:b/>
                                <w:bCs/>
                                <w:sz w:val="24"/>
                                <w:szCs w:val="24"/>
                              </w:rPr>
                            </w:pPr>
                          </w:p>
                          <w:p w14:paraId="29BD2D0B" w14:textId="77777777" w:rsidR="00C70BF6" w:rsidRDefault="00C70BF6" w:rsidP="00A96F8F">
                            <w:pPr>
                              <w:widowControl/>
                              <w:rPr>
                                <w:rFonts w:cs="Arial-BoldMT"/>
                                <w:b/>
                                <w:bCs/>
                                <w:sz w:val="24"/>
                                <w:szCs w:val="24"/>
                              </w:rPr>
                            </w:pPr>
                          </w:p>
                          <w:p w14:paraId="1D090D2B" w14:textId="20EEAAC5" w:rsidR="00AF7EFD" w:rsidRDefault="00AF7EFD" w:rsidP="00A96F8F">
                            <w:pPr>
                              <w:widowControl/>
                              <w:rPr>
                                <w:rFonts w:cs="Arial-BoldMT"/>
                                <w:b/>
                                <w:bCs/>
                                <w:sz w:val="24"/>
                                <w:szCs w:val="24"/>
                              </w:rPr>
                            </w:pPr>
                            <w:r w:rsidRPr="007B45E0">
                              <w:rPr>
                                <w:noProof/>
                                <w:sz w:val="28"/>
                                <w:szCs w:val="28"/>
                              </w:rPr>
                              <w:drawing>
                                <wp:inline distT="0" distB="0" distL="0" distR="0" wp14:anchorId="7F1A17BC" wp14:editId="270D9523">
                                  <wp:extent cx="6237605" cy="355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0502792" w14:textId="77777777" w:rsidR="00AF7EFD" w:rsidRDefault="00AF7EFD" w:rsidP="00AF7EFD">
                            <w:pPr>
                              <w:rPr>
                                <w:rFonts w:cs="Arial-BoldMT"/>
                                <w:sz w:val="28"/>
                                <w:szCs w:val="26"/>
                              </w:rPr>
                            </w:pPr>
                          </w:p>
                          <w:p w14:paraId="45A8C0C7" w14:textId="0AF8E8F1" w:rsidR="00AF7EFD" w:rsidRPr="00AF7EFD" w:rsidRDefault="00AF7EFD" w:rsidP="00AF7EFD">
                            <w:pPr>
                              <w:rPr>
                                <w:rFonts w:cs="Arial-BoldMT"/>
                                <w:sz w:val="28"/>
                                <w:szCs w:val="26"/>
                              </w:rPr>
                            </w:pPr>
                            <w:r w:rsidRPr="00AF7EFD">
                              <w:rPr>
                                <w:rFonts w:cs="Arial-BoldMT"/>
                                <w:sz w:val="28"/>
                                <w:szCs w:val="26"/>
                              </w:rPr>
                              <w:t>Yeni aldığımız bahçenin tasarımı</w:t>
                            </w:r>
                            <w:r w:rsidR="00C70BF6">
                              <w:rPr>
                                <w:rFonts w:cs="Arial-BoldMT"/>
                                <w:sz w:val="28"/>
                                <w:szCs w:val="26"/>
                              </w:rPr>
                              <w:t xml:space="preserve"> için</w:t>
                            </w:r>
                            <w:r w:rsidRPr="00AF7EFD">
                              <w:rPr>
                                <w:rFonts w:cs="Arial-BoldMT"/>
                                <w:sz w:val="28"/>
                                <w:szCs w:val="26"/>
                              </w:rPr>
                              <w:t xml:space="preserve"> bir usta bulundu.</w:t>
                            </w:r>
                          </w:p>
                          <w:p w14:paraId="1AEE5E6A" w14:textId="3C6A84B5" w:rsidR="00AF7EFD" w:rsidRDefault="00AF7EFD" w:rsidP="00AF7EFD">
                            <w:pPr>
                              <w:widowControl/>
                              <w:rPr>
                                <w:rFonts w:cs="Arial-BoldMT"/>
                                <w:b/>
                                <w:bCs/>
                                <w:sz w:val="28"/>
                                <w:szCs w:val="26"/>
                              </w:rPr>
                            </w:pPr>
                            <w:r>
                              <w:rPr>
                                <w:rFonts w:cs="Arial-BoldMT"/>
                                <w:b/>
                                <w:bCs/>
                                <w:sz w:val="28"/>
                                <w:szCs w:val="26"/>
                              </w:rPr>
                              <w:t>6</w:t>
                            </w:r>
                            <w:r w:rsidRPr="00AF7EFD">
                              <w:rPr>
                                <w:rFonts w:cs="Arial-BoldMT"/>
                                <w:b/>
                                <w:bCs/>
                                <w:sz w:val="28"/>
                                <w:szCs w:val="26"/>
                              </w:rPr>
                              <w:t>. Özne-yüklem ilişkisi bakımından bu cümleyle özdeş olan, farklı bir cümle yazınız.</w:t>
                            </w:r>
                          </w:p>
                          <w:p w14:paraId="5D71DF0E" w14:textId="5975C461" w:rsidR="00AF7EFD" w:rsidRDefault="00AF7EFD" w:rsidP="00AF7EFD">
                            <w:pPr>
                              <w:widowControl/>
                              <w:rPr>
                                <w:rFonts w:cs="Arial-BoldMT"/>
                                <w:b/>
                                <w:bCs/>
                                <w:sz w:val="28"/>
                                <w:szCs w:val="26"/>
                              </w:rPr>
                            </w:pPr>
                          </w:p>
                          <w:p w14:paraId="15FB9EB9" w14:textId="7104DEBE" w:rsidR="00C70BF6" w:rsidRDefault="00C70BF6" w:rsidP="00AF7EFD">
                            <w:pPr>
                              <w:widowControl/>
                              <w:rPr>
                                <w:rFonts w:cs="Arial-BoldMT"/>
                                <w:b/>
                                <w:bCs/>
                                <w:sz w:val="28"/>
                                <w:szCs w:val="26"/>
                              </w:rPr>
                            </w:pPr>
                          </w:p>
                          <w:p w14:paraId="62E2206C" w14:textId="77777777" w:rsidR="00C70BF6" w:rsidRDefault="00C70BF6" w:rsidP="00AF7EFD">
                            <w:pPr>
                              <w:widowControl/>
                              <w:rPr>
                                <w:rFonts w:cs="Arial-BoldMT"/>
                                <w:b/>
                                <w:bCs/>
                                <w:sz w:val="28"/>
                                <w:szCs w:val="26"/>
                              </w:rPr>
                            </w:pPr>
                          </w:p>
                          <w:p w14:paraId="7BBD126D" w14:textId="20544FE6" w:rsidR="00AF7EFD" w:rsidRPr="00AF7EFD" w:rsidRDefault="00AF7EFD" w:rsidP="00AF7EFD">
                            <w:pPr>
                              <w:widowControl/>
                              <w:rPr>
                                <w:rFonts w:cs="Arial-BoldMT"/>
                                <w:b/>
                                <w:bCs/>
                                <w:sz w:val="32"/>
                                <w:szCs w:val="28"/>
                              </w:rPr>
                            </w:pPr>
                            <w:r w:rsidRPr="007B45E0">
                              <w:rPr>
                                <w:noProof/>
                                <w:sz w:val="28"/>
                                <w:szCs w:val="28"/>
                              </w:rPr>
                              <w:drawing>
                                <wp:inline distT="0" distB="0" distL="0" distR="0" wp14:anchorId="5D89DBA2" wp14:editId="0CBBAEB8">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3345885B" w14:textId="77777777" w:rsidR="00AF7EFD" w:rsidRDefault="00AF7EFD" w:rsidP="00AF7EFD">
                            <w:pPr>
                              <w:widowControl/>
                              <w:rPr>
                                <w:rFonts w:eastAsia="Times New Roman" w:cs="Calibri"/>
                                <w:b/>
                                <w:bCs/>
                                <w:sz w:val="28"/>
                                <w:szCs w:val="28"/>
                              </w:rPr>
                            </w:pPr>
                          </w:p>
                          <w:p w14:paraId="7A0F1A26" w14:textId="46AB4366" w:rsidR="00AF7EFD" w:rsidRDefault="00AF7EFD" w:rsidP="00AF7EFD">
                            <w:pPr>
                              <w:widowControl/>
                              <w:rPr>
                                <w:rFonts w:eastAsia="Times New Roman" w:cs="Calibri"/>
                                <w:b/>
                                <w:bCs/>
                                <w:sz w:val="28"/>
                                <w:szCs w:val="28"/>
                              </w:rPr>
                            </w:pPr>
                            <w:r w:rsidRPr="00AF7EFD">
                              <w:rPr>
                                <w:rFonts w:eastAsia="Times New Roman" w:cs="Calibri"/>
                                <w:b/>
                                <w:bCs/>
                                <w:sz w:val="28"/>
                                <w:szCs w:val="28"/>
                              </w:rPr>
                              <w:t>7. Yazılı sınav esnasında yapılacak işlemleri, işlem sırasına göre yazınız.</w:t>
                            </w:r>
                          </w:p>
                          <w:p w14:paraId="7D8B2A8A" w14:textId="5EEBE5FE" w:rsidR="00AF7EFD" w:rsidRDefault="00AF7EFD" w:rsidP="00AF7EFD">
                            <w:pPr>
                              <w:widowControl/>
                              <w:rPr>
                                <w:rFonts w:eastAsia="Times New Roman" w:cs="Calibri"/>
                                <w:b/>
                                <w:bCs/>
                                <w:sz w:val="28"/>
                                <w:szCs w:val="28"/>
                              </w:rPr>
                            </w:pPr>
                          </w:p>
                          <w:p w14:paraId="1AE336D7" w14:textId="19BB895C" w:rsidR="00AF7EFD" w:rsidRDefault="00AF7EFD" w:rsidP="00AF7EFD">
                            <w:pPr>
                              <w:widowControl/>
                              <w:rPr>
                                <w:rFonts w:eastAsia="Times New Roman" w:cs="Calibri"/>
                                <w:b/>
                                <w:bCs/>
                                <w:sz w:val="28"/>
                                <w:szCs w:val="28"/>
                              </w:rPr>
                            </w:pPr>
                          </w:p>
                          <w:p w14:paraId="4A914B30" w14:textId="1802C3C0" w:rsidR="00AF7EFD" w:rsidRDefault="00AF7EFD" w:rsidP="00AF7EFD">
                            <w:pPr>
                              <w:widowControl/>
                              <w:rPr>
                                <w:rFonts w:eastAsia="Times New Roman" w:cs="Calibri"/>
                                <w:b/>
                                <w:bCs/>
                                <w:sz w:val="28"/>
                                <w:szCs w:val="28"/>
                              </w:rPr>
                            </w:pPr>
                          </w:p>
                          <w:p w14:paraId="3D1C6189" w14:textId="04D694DF" w:rsidR="00C70BF6" w:rsidRDefault="00C70BF6" w:rsidP="00AF7EFD">
                            <w:pPr>
                              <w:widowControl/>
                              <w:rPr>
                                <w:rFonts w:eastAsia="Times New Roman" w:cs="Calibri"/>
                                <w:b/>
                                <w:bCs/>
                                <w:sz w:val="28"/>
                                <w:szCs w:val="28"/>
                              </w:rPr>
                            </w:pPr>
                          </w:p>
                          <w:p w14:paraId="3719E928" w14:textId="78127B92" w:rsidR="00C70BF6" w:rsidRDefault="00C70BF6" w:rsidP="00AF7EFD">
                            <w:pPr>
                              <w:widowControl/>
                              <w:rPr>
                                <w:rFonts w:eastAsia="Times New Roman" w:cs="Calibri"/>
                                <w:b/>
                                <w:bCs/>
                                <w:sz w:val="28"/>
                                <w:szCs w:val="28"/>
                              </w:rPr>
                            </w:pPr>
                          </w:p>
                          <w:p w14:paraId="781B7A49" w14:textId="77777777" w:rsidR="00C70BF6" w:rsidRDefault="00C70BF6" w:rsidP="00AF7EFD">
                            <w:pPr>
                              <w:widowControl/>
                              <w:rPr>
                                <w:rFonts w:eastAsia="Times New Roman" w:cs="Calibri"/>
                                <w:b/>
                                <w:bCs/>
                                <w:sz w:val="28"/>
                                <w:szCs w:val="28"/>
                              </w:rPr>
                            </w:pPr>
                          </w:p>
                          <w:p w14:paraId="5B4C596E" w14:textId="04850290" w:rsidR="00AF7EFD" w:rsidRDefault="00AF7EFD" w:rsidP="00AF7EFD">
                            <w:pPr>
                              <w:widowControl/>
                              <w:rPr>
                                <w:b/>
                                <w:bCs/>
                                <w:sz w:val="32"/>
                                <w:szCs w:val="32"/>
                              </w:rPr>
                            </w:pPr>
                            <w:r w:rsidRPr="007B45E0">
                              <w:rPr>
                                <w:noProof/>
                                <w:sz w:val="28"/>
                                <w:szCs w:val="28"/>
                              </w:rPr>
                              <w:drawing>
                                <wp:inline distT="0" distB="0" distL="0" distR="0" wp14:anchorId="7DBFFB44" wp14:editId="49175F4E">
                                  <wp:extent cx="6237605" cy="3556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0FC5DF84" w14:textId="77777777" w:rsidR="00AF7EFD" w:rsidRPr="00AF7EFD" w:rsidRDefault="00AF7EFD" w:rsidP="00AF7EFD">
                            <w:pPr>
                              <w:widowControl/>
                              <w:rPr>
                                <w:b/>
                                <w:bCs/>
                                <w:sz w:val="32"/>
                                <w:szCs w:val="32"/>
                              </w:rPr>
                            </w:pPr>
                          </w:p>
                          <w:tbl>
                            <w:tblPr>
                              <w:tblStyle w:val="TabloKlavuzu"/>
                              <w:tblW w:w="9816" w:type="dxa"/>
                              <w:jc w:val="center"/>
                              <w:tblBorders>
                                <w:top w:val="single" w:sz="4" w:space="0" w:color="77085A"/>
                                <w:left w:val="single" w:sz="4" w:space="0" w:color="77085A"/>
                                <w:bottom w:val="single" w:sz="4" w:space="0" w:color="77085A"/>
                                <w:right w:val="single" w:sz="4" w:space="0" w:color="77085A"/>
                                <w:insideH w:val="single" w:sz="4" w:space="0" w:color="77085A"/>
                                <w:insideV w:val="single" w:sz="4" w:space="0" w:color="77085A"/>
                              </w:tblBorders>
                              <w:tblLook w:val="04A0" w:firstRow="1" w:lastRow="0" w:firstColumn="1" w:lastColumn="0" w:noHBand="0" w:noVBand="1"/>
                            </w:tblPr>
                            <w:tblGrid>
                              <w:gridCol w:w="2454"/>
                              <w:gridCol w:w="2454"/>
                              <w:gridCol w:w="2454"/>
                              <w:gridCol w:w="2454"/>
                            </w:tblGrid>
                            <w:tr w:rsidR="00AF7EFD" w:rsidRPr="000D4CE9" w14:paraId="094CDAD5" w14:textId="77777777" w:rsidTr="00C70BF6">
                              <w:trPr>
                                <w:trHeight w:val="640"/>
                                <w:jc w:val="center"/>
                              </w:trPr>
                              <w:tc>
                                <w:tcPr>
                                  <w:tcW w:w="2454" w:type="dxa"/>
                                  <w:vAlign w:val="center"/>
                                </w:tcPr>
                                <w:p w14:paraId="1B0FC387" w14:textId="77777777" w:rsidR="00AF7EFD" w:rsidRPr="00C70BF6" w:rsidRDefault="00AF7EFD" w:rsidP="00C70BF6">
                                  <w:pPr>
                                    <w:jc w:val="center"/>
                                    <w:rPr>
                                      <w:rFonts w:cs="Arial-BoldMT"/>
                                      <w:b/>
                                      <w:bCs/>
                                      <w:sz w:val="28"/>
                                      <w:szCs w:val="26"/>
                                    </w:rPr>
                                  </w:pPr>
                                  <w:r w:rsidRPr="00C70BF6">
                                    <w:rPr>
                                      <w:rFonts w:cs="Arial-BoldMT"/>
                                      <w:b/>
                                      <w:bCs/>
                                      <w:sz w:val="28"/>
                                      <w:szCs w:val="26"/>
                                    </w:rPr>
                                    <w:t>Planlı olmak</w:t>
                                  </w:r>
                                </w:p>
                              </w:tc>
                              <w:tc>
                                <w:tcPr>
                                  <w:tcW w:w="2454" w:type="dxa"/>
                                  <w:vAlign w:val="center"/>
                                </w:tcPr>
                                <w:p w14:paraId="46CCE178" w14:textId="77777777" w:rsidR="00AF7EFD" w:rsidRPr="00C70BF6" w:rsidRDefault="00AF7EFD" w:rsidP="00C70BF6">
                                  <w:pPr>
                                    <w:jc w:val="center"/>
                                    <w:rPr>
                                      <w:rFonts w:cs="Arial-BoldMT"/>
                                      <w:b/>
                                      <w:bCs/>
                                      <w:sz w:val="28"/>
                                      <w:szCs w:val="26"/>
                                    </w:rPr>
                                  </w:pPr>
                                  <w:r w:rsidRPr="00C70BF6">
                                    <w:rPr>
                                      <w:rFonts w:cs="Arial-BoldMT"/>
                                      <w:b/>
                                      <w:bCs/>
                                      <w:sz w:val="28"/>
                                      <w:szCs w:val="26"/>
                                    </w:rPr>
                                    <w:t>Çalışkanlık</w:t>
                                  </w:r>
                                </w:p>
                              </w:tc>
                              <w:tc>
                                <w:tcPr>
                                  <w:tcW w:w="2454" w:type="dxa"/>
                                  <w:vAlign w:val="center"/>
                                </w:tcPr>
                                <w:p w14:paraId="3CF280C0" w14:textId="77777777" w:rsidR="00AF7EFD" w:rsidRPr="00C70BF6" w:rsidRDefault="00AF7EFD" w:rsidP="00C70BF6">
                                  <w:pPr>
                                    <w:jc w:val="center"/>
                                    <w:rPr>
                                      <w:rFonts w:cs="Arial-BoldMT"/>
                                      <w:b/>
                                      <w:bCs/>
                                      <w:sz w:val="28"/>
                                      <w:szCs w:val="26"/>
                                    </w:rPr>
                                  </w:pPr>
                                  <w:r w:rsidRPr="00C70BF6">
                                    <w:rPr>
                                      <w:rFonts w:cs="Arial-BoldMT"/>
                                      <w:b/>
                                      <w:bCs/>
                                      <w:sz w:val="28"/>
                                      <w:szCs w:val="26"/>
                                    </w:rPr>
                                    <w:t>Kararlı olmak</w:t>
                                  </w:r>
                                </w:p>
                              </w:tc>
                              <w:tc>
                                <w:tcPr>
                                  <w:tcW w:w="2454" w:type="dxa"/>
                                  <w:vAlign w:val="center"/>
                                </w:tcPr>
                                <w:p w14:paraId="3E421C84" w14:textId="77777777" w:rsidR="00AF7EFD" w:rsidRPr="00C70BF6" w:rsidRDefault="00AF7EFD" w:rsidP="00C70BF6">
                                  <w:pPr>
                                    <w:jc w:val="center"/>
                                    <w:rPr>
                                      <w:rFonts w:cs="Arial-BoldMT"/>
                                      <w:b/>
                                      <w:bCs/>
                                      <w:sz w:val="28"/>
                                      <w:szCs w:val="26"/>
                                    </w:rPr>
                                  </w:pPr>
                                  <w:r w:rsidRPr="00C70BF6">
                                    <w:rPr>
                                      <w:rFonts w:cs="Arial-BoldMT"/>
                                      <w:b/>
                                      <w:bCs/>
                                      <w:sz w:val="28"/>
                                      <w:szCs w:val="26"/>
                                    </w:rPr>
                                    <w:t>Azimli olmak</w:t>
                                  </w:r>
                                </w:p>
                              </w:tc>
                            </w:tr>
                          </w:tbl>
                          <w:p w14:paraId="6473DFEA" w14:textId="77777777" w:rsidR="00AF7EFD" w:rsidRPr="000D4CE9" w:rsidRDefault="00AF7EFD" w:rsidP="00AF7EFD">
                            <w:pPr>
                              <w:rPr>
                                <w:rFonts w:cs="Arial-BoldMT"/>
                                <w:b/>
                                <w:bCs/>
                                <w:sz w:val="24"/>
                                <w:szCs w:val="24"/>
                              </w:rPr>
                            </w:pPr>
                          </w:p>
                          <w:p w14:paraId="323D62E7" w14:textId="20BFD4F9" w:rsidR="00AF7EFD" w:rsidRPr="00AF7EFD" w:rsidRDefault="00AF7EFD" w:rsidP="00AF7EFD">
                            <w:pPr>
                              <w:widowControl/>
                              <w:rPr>
                                <w:b/>
                                <w:bCs/>
                                <w:sz w:val="32"/>
                                <w:szCs w:val="32"/>
                              </w:rPr>
                            </w:pPr>
                            <w:r>
                              <w:rPr>
                                <w:rFonts w:eastAsia="Times New Roman" w:cs="Calibri"/>
                                <w:b/>
                                <w:bCs/>
                                <w:sz w:val="28"/>
                                <w:szCs w:val="28"/>
                              </w:rPr>
                              <w:t xml:space="preserve">8. </w:t>
                            </w:r>
                            <w:r w:rsidRPr="000D4CE9">
                              <w:rPr>
                                <w:rFonts w:cs="Arial-BoldMT"/>
                                <w:b/>
                                <w:bCs/>
                                <w:sz w:val="24"/>
                                <w:szCs w:val="24"/>
                              </w:rPr>
                              <w:t>Bu konulardan herhangi biriyle ilgili bir metin yazınız.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0;width:519pt;height:6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" stroked="f">
                <v:textbox>
                  <w:txbxContent>
                    <w:p w14:paraId="2A564CC2" w14:textId="02B41587" w:rsidR="00A96F8F" w:rsidRPr="00AF7EFD" w:rsidRDefault="00AF7EFD" w:rsidP="00A96F8F">
                      <w:pPr>
                        <w:widowControl/>
                        <w:rPr>
                          <w:rFonts w:cs="Arial-BoldMT"/>
                          <w:b/>
                          <w:bCs/>
                          <w:sz w:val="28"/>
                          <w:szCs w:val="26"/>
                        </w:rPr>
                      </w:pPr>
                      <w:r w:rsidRPr="00AF7EFD">
                        <w:rPr>
                          <w:rFonts w:cs="Arial-BoldMT"/>
                          <w:b/>
                          <w:bCs/>
                          <w:sz w:val="28"/>
                          <w:szCs w:val="26"/>
                        </w:rPr>
                        <w:t>5. Aşağıdaki cümleyi ögelerine ayırınız.</w:t>
                      </w:r>
                    </w:p>
                    <w:p w14:paraId="3DC7266C" w14:textId="77777777" w:rsidR="000057E5" w:rsidRDefault="000057E5" w:rsidP="000057E5">
                      <w:pPr>
                        <w:widowControl/>
                        <w:rPr>
                          <w:rFonts w:cs="Arial-BoldMT"/>
                          <w:b/>
                          <w:bCs/>
                          <w:sz w:val="28"/>
                          <w:szCs w:val="26"/>
                        </w:rPr>
                      </w:pPr>
                      <w:r>
                        <w:rPr>
                          <w:rFonts w:eastAsia="Times New Roman" w:cs="Calibri"/>
                          <w:sz w:val="28"/>
                          <w:szCs w:val="28"/>
                        </w:rPr>
                        <w:t>Volkan amca, köydeki bahçesine bir göz ev yapacakmış.</w:t>
                      </w:r>
                    </w:p>
                    <w:p w14:paraId="0C32275D" w14:textId="7B1CC9B0" w:rsidR="00AF7EFD" w:rsidRDefault="00AF7EFD" w:rsidP="00A96F8F">
                      <w:pPr>
                        <w:widowControl/>
                        <w:rPr>
                          <w:rFonts w:cs="Arial-BoldMT"/>
                          <w:b/>
                          <w:bCs/>
                          <w:sz w:val="24"/>
                          <w:szCs w:val="24"/>
                        </w:rPr>
                      </w:pPr>
                    </w:p>
                    <w:p w14:paraId="1A7259E7" w14:textId="4E0AFC35" w:rsidR="00AF7EFD" w:rsidRDefault="00AF7EFD" w:rsidP="00A96F8F">
                      <w:pPr>
                        <w:widowControl/>
                        <w:rPr>
                          <w:rFonts w:cs="Arial-BoldMT"/>
                          <w:b/>
                          <w:bCs/>
                          <w:sz w:val="24"/>
                          <w:szCs w:val="24"/>
                        </w:rPr>
                      </w:pPr>
                    </w:p>
                    <w:p w14:paraId="167A53F3" w14:textId="7D3171EB" w:rsidR="00AF7EFD" w:rsidRDefault="00AF7EFD" w:rsidP="00A96F8F">
                      <w:pPr>
                        <w:widowControl/>
                        <w:rPr>
                          <w:rFonts w:cs="Arial-BoldMT"/>
                          <w:b/>
                          <w:bCs/>
                          <w:sz w:val="24"/>
                          <w:szCs w:val="24"/>
                        </w:rPr>
                      </w:pPr>
                    </w:p>
                    <w:p w14:paraId="6CEC32E3" w14:textId="3C692BAC" w:rsidR="00C70BF6" w:rsidRDefault="00C70BF6" w:rsidP="00A96F8F">
                      <w:pPr>
                        <w:widowControl/>
                        <w:rPr>
                          <w:rFonts w:cs="Arial-BoldMT"/>
                          <w:b/>
                          <w:bCs/>
                          <w:sz w:val="24"/>
                          <w:szCs w:val="24"/>
                        </w:rPr>
                      </w:pPr>
                    </w:p>
                    <w:p w14:paraId="29BD2D0B" w14:textId="77777777" w:rsidR="00C70BF6" w:rsidRDefault="00C70BF6" w:rsidP="00A96F8F">
                      <w:pPr>
                        <w:widowControl/>
                        <w:rPr>
                          <w:rFonts w:cs="Arial-BoldMT"/>
                          <w:b/>
                          <w:bCs/>
                          <w:sz w:val="24"/>
                          <w:szCs w:val="24"/>
                        </w:rPr>
                      </w:pPr>
                    </w:p>
                    <w:p w14:paraId="1D090D2B" w14:textId="20EEAAC5" w:rsidR="00AF7EFD" w:rsidRDefault="00AF7EFD" w:rsidP="00A96F8F">
                      <w:pPr>
                        <w:widowControl/>
                        <w:rPr>
                          <w:rFonts w:cs="Arial-BoldMT"/>
                          <w:b/>
                          <w:bCs/>
                          <w:sz w:val="24"/>
                          <w:szCs w:val="24"/>
                        </w:rPr>
                      </w:pPr>
                      <w:r w:rsidRPr="007B45E0">
                        <w:rPr>
                          <w:noProof/>
                          <w:sz w:val="28"/>
                          <w:szCs w:val="28"/>
                        </w:rPr>
                        <w:drawing>
                          <wp:inline distT="0" distB="0" distL="0" distR="0" wp14:anchorId="7F1A17BC" wp14:editId="270D9523">
                            <wp:extent cx="6237605" cy="355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0502792" w14:textId="77777777" w:rsidR="00AF7EFD" w:rsidRDefault="00AF7EFD" w:rsidP="00AF7EFD">
                      <w:pPr>
                        <w:rPr>
                          <w:rFonts w:cs="Arial-BoldMT"/>
                          <w:sz w:val="28"/>
                          <w:szCs w:val="26"/>
                        </w:rPr>
                      </w:pPr>
                    </w:p>
                    <w:p w14:paraId="45A8C0C7" w14:textId="0AF8E8F1" w:rsidR="00AF7EFD" w:rsidRPr="00AF7EFD" w:rsidRDefault="00AF7EFD" w:rsidP="00AF7EFD">
                      <w:pPr>
                        <w:rPr>
                          <w:rFonts w:cs="Arial-BoldMT"/>
                          <w:sz w:val="28"/>
                          <w:szCs w:val="26"/>
                        </w:rPr>
                      </w:pPr>
                      <w:r w:rsidRPr="00AF7EFD">
                        <w:rPr>
                          <w:rFonts w:cs="Arial-BoldMT"/>
                          <w:sz w:val="28"/>
                          <w:szCs w:val="26"/>
                        </w:rPr>
                        <w:t>Yeni aldığımız bahçenin tasarımı</w:t>
                      </w:r>
                      <w:r w:rsidR="00C70BF6">
                        <w:rPr>
                          <w:rFonts w:cs="Arial-BoldMT"/>
                          <w:sz w:val="28"/>
                          <w:szCs w:val="26"/>
                        </w:rPr>
                        <w:t xml:space="preserve"> için</w:t>
                      </w:r>
                      <w:r w:rsidRPr="00AF7EFD">
                        <w:rPr>
                          <w:rFonts w:cs="Arial-BoldMT"/>
                          <w:sz w:val="28"/>
                          <w:szCs w:val="26"/>
                        </w:rPr>
                        <w:t xml:space="preserve"> bir usta bulundu.</w:t>
                      </w:r>
                    </w:p>
                    <w:p w14:paraId="1AEE5E6A" w14:textId="3C6A84B5" w:rsidR="00AF7EFD" w:rsidRDefault="00AF7EFD" w:rsidP="00AF7EFD">
                      <w:pPr>
                        <w:widowControl/>
                        <w:rPr>
                          <w:rFonts w:cs="Arial-BoldMT"/>
                          <w:b/>
                          <w:bCs/>
                          <w:sz w:val="28"/>
                          <w:szCs w:val="26"/>
                        </w:rPr>
                      </w:pPr>
                      <w:r>
                        <w:rPr>
                          <w:rFonts w:cs="Arial-BoldMT"/>
                          <w:b/>
                          <w:bCs/>
                          <w:sz w:val="28"/>
                          <w:szCs w:val="26"/>
                        </w:rPr>
                        <w:t>6</w:t>
                      </w:r>
                      <w:r w:rsidRPr="00AF7EFD">
                        <w:rPr>
                          <w:rFonts w:cs="Arial-BoldMT"/>
                          <w:b/>
                          <w:bCs/>
                          <w:sz w:val="28"/>
                          <w:szCs w:val="26"/>
                        </w:rPr>
                        <w:t>. Özne-yüklem ilişkisi bakımından bu cümleyle özdeş olan, farklı bir cümle yazınız.</w:t>
                      </w:r>
                    </w:p>
                    <w:p w14:paraId="5D71DF0E" w14:textId="5975C461" w:rsidR="00AF7EFD" w:rsidRDefault="00AF7EFD" w:rsidP="00AF7EFD">
                      <w:pPr>
                        <w:widowControl/>
                        <w:rPr>
                          <w:rFonts w:cs="Arial-BoldMT"/>
                          <w:b/>
                          <w:bCs/>
                          <w:sz w:val="28"/>
                          <w:szCs w:val="26"/>
                        </w:rPr>
                      </w:pPr>
                    </w:p>
                    <w:p w14:paraId="15FB9EB9" w14:textId="7104DEBE" w:rsidR="00C70BF6" w:rsidRDefault="00C70BF6" w:rsidP="00AF7EFD">
                      <w:pPr>
                        <w:widowControl/>
                        <w:rPr>
                          <w:rFonts w:cs="Arial-BoldMT"/>
                          <w:b/>
                          <w:bCs/>
                          <w:sz w:val="28"/>
                          <w:szCs w:val="26"/>
                        </w:rPr>
                      </w:pPr>
                    </w:p>
                    <w:p w14:paraId="62E2206C" w14:textId="77777777" w:rsidR="00C70BF6" w:rsidRDefault="00C70BF6" w:rsidP="00AF7EFD">
                      <w:pPr>
                        <w:widowControl/>
                        <w:rPr>
                          <w:rFonts w:cs="Arial-BoldMT"/>
                          <w:b/>
                          <w:bCs/>
                          <w:sz w:val="28"/>
                          <w:szCs w:val="26"/>
                        </w:rPr>
                      </w:pPr>
                    </w:p>
                    <w:p w14:paraId="7BBD126D" w14:textId="20544FE6" w:rsidR="00AF7EFD" w:rsidRPr="00AF7EFD" w:rsidRDefault="00AF7EFD" w:rsidP="00AF7EFD">
                      <w:pPr>
                        <w:widowControl/>
                        <w:rPr>
                          <w:rFonts w:cs="Arial-BoldMT"/>
                          <w:b/>
                          <w:bCs/>
                          <w:sz w:val="32"/>
                          <w:szCs w:val="28"/>
                        </w:rPr>
                      </w:pPr>
                      <w:r w:rsidRPr="007B45E0">
                        <w:rPr>
                          <w:noProof/>
                          <w:sz w:val="28"/>
                          <w:szCs w:val="28"/>
                        </w:rPr>
                        <w:drawing>
                          <wp:inline distT="0" distB="0" distL="0" distR="0" wp14:anchorId="5D89DBA2" wp14:editId="0CBBAEB8">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3345885B" w14:textId="77777777" w:rsidR="00AF7EFD" w:rsidRDefault="00AF7EFD" w:rsidP="00AF7EFD">
                      <w:pPr>
                        <w:widowControl/>
                        <w:rPr>
                          <w:rFonts w:eastAsia="Times New Roman" w:cs="Calibri"/>
                          <w:b/>
                          <w:bCs/>
                          <w:sz w:val="28"/>
                          <w:szCs w:val="28"/>
                        </w:rPr>
                      </w:pPr>
                    </w:p>
                    <w:p w14:paraId="7A0F1A26" w14:textId="46AB4366" w:rsidR="00AF7EFD" w:rsidRDefault="00AF7EFD" w:rsidP="00AF7EFD">
                      <w:pPr>
                        <w:widowControl/>
                        <w:rPr>
                          <w:rFonts w:eastAsia="Times New Roman" w:cs="Calibri"/>
                          <w:b/>
                          <w:bCs/>
                          <w:sz w:val="28"/>
                          <w:szCs w:val="28"/>
                        </w:rPr>
                      </w:pPr>
                      <w:r w:rsidRPr="00AF7EFD">
                        <w:rPr>
                          <w:rFonts w:eastAsia="Times New Roman" w:cs="Calibri"/>
                          <w:b/>
                          <w:bCs/>
                          <w:sz w:val="28"/>
                          <w:szCs w:val="28"/>
                        </w:rPr>
                        <w:t>7. Yazılı sınav esnasında yapılacak işlemleri, işlem sırasına göre yazınız.</w:t>
                      </w:r>
                    </w:p>
                    <w:p w14:paraId="7D8B2A8A" w14:textId="5EEBE5FE" w:rsidR="00AF7EFD" w:rsidRDefault="00AF7EFD" w:rsidP="00AF7EFD">
                      <w:pPr>
                        <w:widowControl/>
                        <w:rPr>
                          <w:rFonts w:eastAsia="Times New Roman" w:cs="Calibri"/>
                          <w:b/>
                          <w:bCs/>
                          <w:sz w:val="28"/>
                          <w:szCs w:val="28"/>
                        </w:rPr>
                      </w:pPr>
                    </w:p>
                    <w:p w14:paraId="1AE336D7" w14:textId="19BB895C" w:rsidR="00AF7EFD" w:rsidRDefault="00AF7EFD" w:rsidP="00AF7EFD">
                      <w:pPr>
                        <w:widowControl/>
                        <w:rPr>
                          <w:rFonts w:eastAsia="Times New Roman" w:cs="Calibri"/>
                          <w:b/>
                          <w:bCs/>
                          <w:sz w:val="28"/>
                          <w:szCs w:val="28"/>
                        </w:rPr>
                      </w:pPr>
                    </w:p>
                    <w:p w14:paraId="4A914B30" w14:textId="1802C3C0" w:rsidR="00AF7EFD" w:rsidRDefault="00AF7EFD" w:rsidP="00AF7EFD">
                      <w:pPr>
                        <w:widowControl/>
                        <w:rPr>
                          <w:rFonts w:eastAsia="Times New Roman" w:cs="Calibri"/>
                          <w:b/>
                          <w:bCs/>
                          <w:sz w:val="28"/>
                          <w:szCs w:val="28"/>
                        </w:rPr>
                      </w:pPr>
                    </w:p>
                    <w:p w14:paraId="3D1C6189" w14:textId="04D694DF" w:rsidR="00C70BF6" w:rsidRDefault="00C70BF6" w:rsidP="00AF7EFD">
                      <w:pPr>
                        <w:widowControl/>
                        <w:rPr>
                          <w:rFonts w:eastAsia="Times New Roman" w:cs="Calibri"/>
                          <w:b/>
                          <w:bCs/>
                          <w:sz w:val="28"/>
                          <w:szCs w:val="28"/>
                        </w:rPr>
                      </w:pPr>
                    </w:p>
                    <w:p w14:paraId="3719E928" w14:textId="78127B92" w:rsidR="00C70BF6" w:rsidRDefault="00C70BF6" w:rsidP="00AF7EFD">
                      <w:pPr>
                        <w:widowControl/>
                        <w:rPr>
                          <w:rFonts w:eastAsia="Times New Roman" w:cs="Calibri"/>
                          <w:b/>
                          <w:bCs/>
                          <w:sz w:val="28"/>
                          <w:szCs w:val="28"/>
                        </w:rPr>
                      </w:pPr>
                    </w:p>
                    <w:p w14:paraId="781B7A49" w14:textId="77777777" w:rsidR="00C70BF6" w:rsidRDefault="00C70BF6" w:rsidP="00AF7EFD">
                      <w:pPr>
                        <w:widowControl/>
                        <w:rPr>
                          <w:rFonts w:eastAsia="Times New Roman" w:cs="Calibri"/>
                          <w:b/>
                          <w:bCs/>
                          <w:sz w:val="28"/>
                          <w:szCs w:val="28"/>
                        </w:rPr>
                      </w:pPr>
                    </w:p>
                    <w:p w14:paraId="5B4C596E" w14:textId="04850290" w:rsidR="00AF7EFD" w:rsidRDefault="00AF7EFD" w:rsidP="00AF7EFD">
                      <w:pPr>
                        <w:widowControl/>
                        <w:rPr>
                          <w:b/>
                          <w:bCs/>
                          <w:sz w:val="32"/>
                          <w:szCs w:val="32"/>
                        </w:rPr>
                      </w:pPr>
                      <w:r w:rsidRPr="007B45E0">
                        <w:rPr>
                          <w:noProof/>
                          <w:sz w:val="28"/>
                          <w:szCs w:val="28"/>
                        </w:rPr>
                        <w:drawing>
                          <wp:inline distT="0" distB="0" distL="0" distR="0" wp14:anchorId="7DBFFB44" wp14:editId="49175F4E">
                            <wp:extent cx="6237605" cy="3556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0FC5DF84" w14:textId="77777777" w:rsidR="00AF7EFD" w:rsidRPr="00AF7EFD" w:rsidRDefault="00AF7EFD" w:rsidP="00AF7EFD">
                      <w:pPr>
                        <w:widowControl/>
                        <w:rPr>
                          <w:b/>
                          <w:bCs/>
                          <w:sz w:val="32"/>
                          <w:szCs w:val="32"/>
                        </w:rPr>
                      </w:pPr>
                    </w:p>
                    <w:tbl>
                      <w:tblPr>
                        <w:tblStyle w:val="TabloKlavuzu"/>
                        <w:tblW w:w="9816" w:type="dxa"/>
                        <w:jc w:val="center"/>
                        <w:tblBorders>
                          <w:top w:val="single" w:sz="4" w:space="0" w:color="77085A"/>
                          <w:left w:val="single" w:sz="4" w:space="0" w:color="77085A"/>
                          <w:bottom w:val="single" w:sz="4" w:space="0" w:color="77085A"/>
                          <w:right w:val="single" w:sz="4" w:space="0" w:color="77085A"/>
                          <w:insideH w:val="single" w:sz="4" w:space="0" w:color="77085A"/>
                          <w:insideV w:val="single" w:sz="4" w:space="0" w:color="77085A"/>
                        </w:tblBorders>
                        <w:tblLook w:val="04A0" w:firstRow="1" w:lastRow="0" w:firstColumn="1" w:lastColumn="0" w:noHBand="0" w:noVBand="1"/>
                      </w:tblPr>
                      <w:tblGrid>
                        <w:gridCol w:w="2454"/>
                        <w:gridCol w:w="2454"/>
                        <w:gridCol w:w="2454"/>
                        <w:gridCol w:w="2454"/>
                      </w:tblGrid>
                      <w:tr w:rsidR="00AF7EFD" w:rsidRPr="000D4CE9" w14:paraId="094CDAD5" w14:textId="77777777" w:rsidTr="00C70BF6">
                        <w:trPr>
                          <w:trHeight w:val="640"/>
                          <w:jc w:val="center"/>
                        </w:trPr>
                        <w:tc>
                          <w:tcPr>
                            <w:tcW w:w="2454" w:type="dxa"/>
                            <w:vAlign w:val="center"/>
                          </w:tcPr>
                          <w:p w14:paraId="1B0FC387" w14:textId="77777777" w:rsidR="00AF7EFD" w:rsidRPr="00C70BF6" w:rsidRDefault="00AF7EFD" w:rsidP="00C70BF6">
                            <w:pPr>
                              <w:jc w:val="center"/>
                              <w:rPr>
                                <w:rFonts w:cs="Arial-BoldMT"/>
                                <w:b/>
                                <w:bCs/>
                                <w:sz w:val="28"/>
                                <w:szCs w:val="26"/>
                              </w:rPr>
                            </w:pPr>
                            <w:r w:rsidRPr="00C70BF6">
                              <w:rPr>
                                <w:rFonts w:cs="Arial-BoldMT"/>
                                <w:b/>
                                <w:bCs/>
                                <w:sz w:val="28"/>
                                <w:szCs w:val="26"/>
                              </w:rPr>
                              <w:t>Planlı olmak</w:t>
                            </w:r>
                          </w:p>
                        </w:tc>
                        <w:tc>
                          <w:tcPr>
                            <w:tcW w:w="2454" w:type="dxa"/>
                            <w:vAlign w:val="center"/>
                          </w:tcPr>
                          <w:p w14:paraId="46CCE178" w14:textId="77777777" w:rsidR="00AF7EFD" w:rsidRPr="00C70BF6" w:rsidRDefault="00AF7EFD" w:rsidP="00C70BF6">
                            <w:pPr>
                              <w:jc w:val="center"/>
                              <w:rPr>
                                <w:rFonts w:cs="Arial-BoldMT"/>
                                <w:b/>
                                <w:bCs/>
                                <w:sz w:val="28"/>
                                <w:szCs w:val="26"/>
                              </w:rPr>
                            </w:pPr>
                            <w:r w:rsidRPr="00C70BF6">
                              <w:rPr>
                                <w:rFonts w:cs="Arial-BoldMT"/>
                                <w:b/>
                                <w:bCs/>
                                <w:sz w:val="28"/>
                                <w:szCs w:val="26"/>
                              </w:rPr>
                              <w:t>Çalışkanlık</w:t>
                            </w:r>
                          </w:p>
                        </w:tc>
                        <w:tc>
                          <w:tcPr>
                            <w:tcW w:w="2454" w:type="dxa"/>
                            <w:vAlign w:val="center"/>
                          </w:tcPr>
                          <w:p w14:paraId="3CF280C0" w14:textId="77777777" w:rsidR="00AF7EFD" w:rsidRPr="00C70BF6" w:rsidRDefault="00AF7EFD" w:rsidP="00C70BF6">
                            <w:pPr>
                              <w:jc w:val="center"/>
                              <w:rPr>
                                <w:rFonts w:cs="Arial-BoldMT"/>
                                <w:b/>
                                <w:bCs/>
                                <w:sz w:val="28"/>
                                <w:szCs w:val="26"/>
                              </w:rPr>
                            </w:pPr>
                            <w:r w:rsidRPr="00C70BF6">
                              <w:rPr>
                                <w:rFonts w:cs="Arial-BoldMT"/>
                                <w:b/>
                                <w:bCs/>
                                <w:sz w:val="28"/>
                                <w:szCs w:val="26"/>
                              </w:rPr>
                              <w:t>Kararlı olmak</w:t>
                            </w:r>
                          </w:p>
                        </w:tc>
                        <w:tc>
                          <w:tcPr>
                            <w:tcW w:w="2454" w:type="dxa"/>
                            <w:vAlign w:val="center"/>
                          </w:tcPr>
                          <w:p w14:paraId="3E421C84" w14:textId="77777777" w:rsidR="00AF7EFD" w:rsidRPr="00C70BF6" w:rsidRDefault="00AF7EFD" w:rsidP="00C70BF6">
                            <w:pPr>
                              <w:jc w:val="center"/>
                              <w:rPr>
                                <w:rFonts w:cs="Arial-BoldMT"/>
                                <w:b/>
                                <w:bCs/>
                                <w:sz w:val="28"/>
                                <w:szCs w:val="26"/>
                              </w:rPr>
                            </w:pPr>
                            <w:r w:rsidRPr="00C70BF6">
                              <w:rPr>
                                <w:rFonts w:cs="Arial-BoldMT"/>
                                <w:b/>
                                <w:bCs/>
                                <w:sz w:val="28"/>
                                <w:szCs w:val="26"/>
                              </w:rPr>
                              <w:t>Azimli olmak</w:t>
                            </w:r>
                          </w:p>
                        </w:tc>
                      </w:tr>
                    </w:tbl>
                    <w:p w14:paraId="6473DFEA" w14:textId="77777777" w:rsidR="00AF7EFD" w:rsidRPr="000D4CE9" w:rsidRDefault="00AF7EFD" w:rsidP="00AF7EFD">
                      <w:pPr>
                        <w:rPr>
                          <w:rFonts w:cs="Arial-BoldMT"/>
                          <w:b/>
                          <w:bCs/>
                          <w:sz w:val="24"/>
                          <w:szCs w:val="24"/>
                        </w:rPr>
                      </w:pPr>
                    </w:p>
                    <w:p w14:paraId="323D62E7" w14:textId="20BFD4F9" w:rsidR="00AF7EFD" w:rsidRPr="00AF7EFD" w:rsidRDefault="00AF7EFD" w:rsidP="00AF7EFD">
                      <w:pPr>
                        <w:widowControl/>
                        <w:rPr>
                          <w:b/>
                          <w:bCs/>
                          <w:sz w:val="32"/>
                          <w:szCs w:val="32"/>
                        </w:rPr>
                      </w:pPr>
                      <w:r>
                        <w:rPr>
                          <w:rFonts w:eastAsia="Times New Roman" w:cs="Calibri"/>
                          <w:b/>
                          <w:bCs/>
                          <w:sz w:val="28"/>
                          <w:szCs w:val="28"/>
                        </w:rPr>
                        <w:t xml:space="preserve">8. </w:t>
                      </w:r>
                      <w:r w:rsidRPr="000D4CE9">
                        <w:rPr>
                          <w:rFonts w:cs="Arial-BoldMT"/>
                          <w:b/>
                          <w:bCs/>
                          <w:sz w:val="24"/>
                          <w:szCs w:val="24"/>
                        </w:rPr>
                        <w:t>Bu konulardan herhangi biriyle ilgili bir metin yazınız.</w:t>
                      </w:r>
                    </w:p>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71BD" w14:textId="77777777" w:rsidR="003D2D6D" w:rsidRDefault="003D2D6D">
      <w:r>
        <w:separator/>
      </w:r>
    </w:p>
  </w:endnote>
  <w:endnote w:type="continuationSeparator" w:id="0">
    <w:p w14:paraId="788FE8F5" w14:textId="77777777" w:rsidR="003D2D6D" w:rsidRDefault="003D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Poppins">
    <w:altName w:val="Poppins"/>
    <w:charset w:val="A2"/>
    <w:family w:val="auto"/>
    <w:pitch w:val="variable"/>
    <w:sig w:usb0="00008007" w:usb1="00000000" w:usb2="00000000" w:usb3="00000000" w:csb0="00000093"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230D" w14:textId="77777777" w:rsidR="003D2D6D" w:rsidRDefault="003D2D6D">
      <w:r>
        <w:separator/>
      </w:r>
    </w:p>
  </w:footnote>
  <w:footnote w:type="continuationSeparator" w:id="0">
    <w:p w14:paraId="31C90362" w14:textId="77777777" w:rsidR="003D2D6D" w:rsidRDefault="003D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057E5"/>
    <w:rsid w:val="00032839"/>
    <w:rsid w:val="00105915"/>
    <w:rsid w:val="00184962"/>
    <w:rsid w:val="00207D50"/>
    <w:rsid w:val="0024546C"/>
    <w:rsid w:val="0024585B"/>
    <w:rsid w:val="00261956"/>
    <w:rsid w:val="00284264"/>
    <w:rsid w:val="0029156B"/>
    <w:rsid w:val="002B30F1"/>
    <w:rsid w:val="00350E86"/>
    <w:rsid w:val="0037615A"/>
    <w:rsid w:val="003B06B7"/>
    <w:rsid w:val="003B5C66"/>
    <w:rsid w:val="003C5BF8"/>
    <w:rsid w:val="003D2D6D"/>
    <w:rsid w:val="00434CC3"/>
    <w:rsid w:val="004C4825"/>
    <w:rsid w:val="004D3BC1"/>
    <w:rsid w:val="00537E28"/>
    <w:rsid w:val="0054622C"/>
    <w:rsid w:val="00600047"/>
    <w:rsid w:val="00612CE7"/>
    <w:rsid w:val="006D272A"/>
    <w:rsid w:val="006D5FDC"/>
    <w:rsid w:val="0078281E"/>
    <w:rsid w:val="007B45E0"/>
    <w:rsid w:val="0080738B"/>
    <w:rsid w:val="008B02EF"/>
    <w:rsid w:val="008B75C1"/>
    <w:rsid w:val="008F299C"/>
    <w:rsid w:val="00A96F8F"/>
    <w:rsid w:val="00AD0670"/>
    <w:rsid w:val="00AF7EFD"/>
    <w:rsid w:val="00C3007E"/>
    <w:rsid w:val="00C70BF6"/>
    <w:rsid w:val="00CA1694"/>
    <w:rsid w:val="00D65E21"/>
    <w:rsid w:val="00DA360A"/>
    <w:rsid w:val="00E33F28"/>
    <w:rsid w:val="00E8159C"/>
    <w:rsid w:val="00F206DD"/>
    <w:rsid w:val="00F61D90"/>
    <w:rsid w:val="00F742C6"/>
    <w:rsid w:val="00F83531"/>
    <w:rsid w:val="00FE2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Default">
    <w:name w:val="Default"/>
    <w:rsid w:val="00434CC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537E28"/>
    <w:pPr>
      <w:spacing w:line="241" w:lineRule="atLeast"/>
    </w:pPr>
    <w:rPr>
      <w:color w:val="auto"/>
    </w:rPr>
  </w:style>
  <w:style w:type="character" w:customStyle="1" w:styleId="A1">
    <w:name w:val="A1"/>
    <w:uiPriority w:val="99"/>
    <w:rsid w:val="00537E28"/>
    <w:rPr>
      <w:color w:val="211D1E"/>
      <w:sz w:val="18"/>
      <w:szCs w:val="18"/>
    </w:rPr>
  </w:style>
  <w:style w:type="table" w:styleId="TabloKlavuzu">
    <w:name w:val="Table Grid"/>
    <w:basedOn w:val="NormalTablo"/>
    <w:uiPriority w:val="39"/>
    <w:rsid w:val="00AF7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23</Words>
  <Characters>134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21</cp:revision>
  <dcterms:created xsi:type="dcterms:W3CDTF">2024-12-22T20:48:00Z</dcterms:created>
  <dcterms:modified xsi:type="dcterms:W3CDTF">2025-01-01T18:17:00Z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